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72" w:rsidRDefault="00E96272" w:rsidP="00E96272">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w:t>
      </w:r>
      <w:r w:rsidRPr="00E96272">
        <w:rPr>
          <w:rFonts w:ascii="Times New Roman" w:hAnsi="Times New Roman" w:cs="Times New Roman"/>
          <w:b/>
          <w:sz w:val="28"/>
          <w:szCs w:val="28"/>
        </w:rPr>
        <w:t>нформационные материалы для родителей, содержащие советы о</w:t>
      </w:r>
      <w:r>
        <w:rPr>
          <w:rFonts w:ascii="Times New Roman" w:hAnsi="Times New Roman" w:cs="Times New Roman"/>
          <w:b/>
          <w:sz w:val="28"/>
          <w:szCs w:val="28"/>
        </w:rPr>
        <w:t> </w:t>
      </w:r>
      <w:r w:rsidRPr="00E96272">
        <w:rPr>
          <w:rFonts w:ascii="Times New Roman" w:hAnsi="Times New Roman" w:cs="Times New Roman"/>
          <w:b/>
          <w:sz w:val="28"/>
          <w:szCs w:val="28"/>
        </w:rPr>
        <w:t>действиях при возникновении психоэмоциональных состояний у детей в различных конфликтных (кризисных) ситуациях, сопряженных с</w:t>
      </w:r>
      <w:r>
        <w:rPr>
          <w:rFonts w:ascii="Times New Roman" w:hAnsi="Times New Roman" w:cs="Times New Roman"/>
          <w:b/>
          <w:sz w:val="28"/>
          <w:szCs w:val="28"/>
        </w:rPr>
        <w:t> </w:t>
      </w:r>
      <w:r w:rsidRPr="00E96272">
        <w:rPr>
          <w:rFonts w:ascii="Times New Roman" w:hAnsi="Times New Roman" w:cs="Times New Roman"/>
          <w:b/>
          <w:sz w:val="28"/>
          <w:szCs w:val="28"/>
        </w:rPr>
        <w:t>риском суицидального поведения</w:t>
      </w:r>
    </w:p>
    <w:p w:rsidR="00E96272" w:rsidRDefault="00E96272" w:rsidP="00445EDD">
      <w:pPr>
        <w:spacing w:after="0" w:line="240" w:lineRule="auto"/>
        <w:ind w:left="-15" w:firstLine="709"/>
        <w:jc w:val="center"/>
        <w:rPr>
          <w:rFonts w:ascii="Times New Roman" w:hAnsi="Times New Roman" w:cs="Times New Roman"/>
          <w:b/>
          <w:sz w:val="28"/>
          <w:szCs w:val="28"/>
        </w:rPr>
      </w:pPr>
    </w:p>
    <w:p w:rsidR="00750B4C" w:rsidRPr="00445EDD" w:rsidRDefault="00750B4C" w:rsidP="00445EDD">
      <w:pPr>
        <w:spacing w:after="0" w:line="240" w:lineRule="auto"/>
        <w:ind w:left="-15" w:firstLine="709"/>
        <w:jc w:val="center"/>
        <w:rPr>
          <w:rFonts w:ascii="Times New Roman" w:hAnsi="Times New Roman" w:cs="Times New Roman"/>
          <w:b/>
          <w:sz w:val="28"/>
          <w:szCs w:val="28"/>
        </w:rPr>
      </w:pPr>
      <w:r w:rsidRPr="00445EDD">
        <w:rPr>
          <w:rFonts w:ascii="Times New Roman" w:hAnsi="Times New Roman" w:cs="Times New Roman"/>
          <w:b/>
          <w:sz w:val="28"/>
          <w:szCs w:val="28"/>
        </w:rPr>
        <w:t>Как помочь ребенку справляться со стрессом</w:t>
      </w:r>
    </w:p>
    <w:p w:rsidR="00445EDD" w:rsidRPr="00445EDD" w:rsidRDefault="00445EDD" w:rsidP="00445EDD">
      <w:pPr>
        <w:spacing w:after="0" w:line="240" w:lineRule="auto"/>
        <w:ind w:left="-15" w:firstLine="709"/>
        <w:jc w:val="center"/>
        <w:rPr>
          <w:rFonts w:ascii="Times New Roman" w:hAnsi="Times New Roman" w:cs="Times New Roman"/>
          <w:sz w:val="28"/>
          <w:szCs w:val="28"/>
        </w:rPr>
      </w:pPr>
    </w:p>
    <w:p w:rsidR="00750B4C" w:rsidRPr="00445EDD" w:rsidRDefault="00B40E14" w:rsidP="00445EDD">
      <w:pPr>
        <w:spacing w:after="0" w:line="240" w:lineRule="auto"/>
        <w:ind w:left="-15" w:firstLine="709"/>
        <w:rPr>
          <w:rFonts w:ascii="Times New Roman" w:hAnsi="Times New Roman" w:cs="Times New Roman"/>
          <w:sz w:val="28"/>
          <w:szCs w:val="28"/>
        </w:rPr>
      </w:pPr>
      <w:r w:rsidRPr="00445EDD">
        <w:rPr>
          <w:rFonts w:ascii="Times New Roman" w:hAnsi="Times New Roman" w:cs="Times New Roman"/>
          <w:sz w:val="28"/>
          <w:szCs w:val="28"/>
        </w:rPr>
        <w:t>Для того</w:t>
      </w:r>
      <w:proofErr w:type="gramStart"/>
      <w:r w:rsidRPr="00445EDD">
        <w:rPr>
          <w:rFonts w:ascii="Times New Roman" w:hAnsi="Times New Roman" w:cs="Times New Roman"/>
          <w:sz w:val="28"/>
          <w:szCs w:val="28"/>
        </w:rPr>
        <w:t>,</w:t>
      </w:r>
      <w:proofErr w:type="gramEnd"/>
      <w:r w:rsidRPr="00445EDD">
        <w:rPr>
          <w:rFonts w:ascii="Times New Roman" w:hAnsi="Times New Roman" w:cs="Times New Roman"/>
          <w:sz w:val="28"/>
          <w:szCs w:val="28"/>
        </w:rPr>
        <w:t xml:space="preserve"> чтобы </w:t>
      </w:r>
      <w:r w:rsidR="00750B4C" w:rsidRPr="00445EDD">
        <w:rPr>
          <w:rFonts w:ascii="Times New Roman" w:hAnsi="Times New Roman" w:cs="Times New Roman"/>
          <w:sz w:val="28"/>
          <w:szCs w:val="28"/>
        </w:rPr>
        <w:t xml:space="preserve">снизить воздействие </w:t>
      </w:r>
      <w:proofErr w:type="spellStart"/>
      <w:r w:rsidR="00750B4C" w:rsidRPr="00445EDD">
        <w:rPr>
          <w:rFonts w:ascii="Times New Roman" w:hAnsi="Times New Roman" w:cs="Times New Roman"/>
          <w:sz w:val="28"/>
          <w:szCs w:val="28"/>
        </w:rPr>
        <w:t>стрессогенных</w:t>
      </w:r>
      <w:proofErr w:type="spellEnd"/>
      <w:r w:rsidR="00750B4C" w:rsidRPr="00445EDD">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Сохранять, поддерживать, культивировать благоприятную, сп</w:t>
      </w:r>
      <w:r w:rsidRPr="00445EDD">
        <w:rPr>
          <w:rFonts w:ascii="Times New Roman" w:hAnsi="Times New Roman" w:cs="Times New Roman"/>
          <w:sz w:val="28"/>
          <w:szCs w:val="28"/>
        </w:rPr>
        <w:t>о</w:t>
      </w:r>
      <w:r w:rsidRPr="00445EDD">
        <w:rPr>
          <w:rFonts w:ascii="Times New Roman" w:hAnsi="Times New Roman" w:cs="Times New Roman"/>
          <w:sz w:val="28"/>
          <w:szCs w:val="28"/>
        </w:rPr>
        <w:t>койную, доброжелательную атмосферу в семье. В сложных ситуациях не п</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никовать, помнить, что «черную полосу всегда сменяет </w:t>
      </w:r>
      <w:proofErr w:type="gramStart"/>
      <w:r w:rsidRPr="00445EDD">
        <w:rPr>
          <w:rFonts w:ascii="Times New Roman" w:hAnsi="Times New Roman" w:cs="Times New Roman"/>
          <w:sz w:val="28"/>
          <w:szCs w:val="28"/>
        </w:rPr>
        <w:t>белая</w:t>
      </w:r>
      <w:proofErr w:type="gramEnd"/>
      <w:r w:rsidRPr="00445EDD">
        <w:rPr>
          <w:rFonts w:ascii="Times New Roman" w:hAnsi="Times New Roman" w:cs="Times New Roman"/>
          <w:sz w:val="28"/>
          <w:szCs w:val="28"/>
        </w:rPr>
        <w:t>».</w:t>
      </w:r>
      <w:r w:rsidRPr="00445EDD">
        <w:rPr>
          <w:rFonts w:ascii="Times New Roman" w:eastAsia="Trebuchet MS" w:hAnsi="Times New Roman" w:cs="Times New Roman"/>
          <w:color w:val="EB731C"/>
          <w:sz w:val="28"/>
          <w:szCs w:val="28"/>
        </w:rPr>
        <w:t xml:space="preserve"> </w:t>
      </w:r>
      <w:r w:rsidRPr="00445EDD">
        <w:rPr>
          <w:rFonts w:ascii="Times New Roman" w:hAnsi="Times New Roman" w:cs="Times New Roman"/>
          <w:sz w:val="28"/>
          <w:szCs w:val="28"/>
        </w:rPr>
        <w:t>Доброжел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тельное спокойствие членов семьи поможет убедить подростка, что не все потеряно, есть выход.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Всегда воспринимать проблемы и переживания ребенка серьезно, какими бы несущественными они ни казались. Не высмеивайте и не крит</w:t>
      </w:r>
      <w:r w:rsidRPr="00445EDD">
        <w:rPr>
          <w:rFonts w:ascii="Times New Roman" w:hAnsi="Times New Roman" w:cs="Times New Roman"/>
          <w:sz w:val="28"/>
          <w:szCs w:val="28"/>
        </w:rPr>
        <w:t>и</w:t>
      </w:r>
      <w:r w:rsidRPr="00445EDD">
        <w:rPr>
          <w:rFonts w:ascii="Times New Roman" w:hAnsi="Times New Roman" w:cs="Times New Roman"/>
          <w:sz w:val="28"/>
          <w:szCs w:val="28"/>
        </w:rPr>
        <w:t>куйте ребенка, не торопитесь перечислять его ошибки. Поддерживайте в р</w:t>
      </w:r>
      <w:r w:rsidRPr="00445EDD">
        <w:rPr>
          <w:rFonts w:ascii="Times New Roman" w:hAnsi="Times New Roman" w:cs="Times New Roman"/>
          <w:sz w:val="28"/>
          <w:szCs w:val="28"/>
        </w:rPr>
        <w:t>е</w:t>
      </w:r>
      <w:r w:rsidRPr="00445EDD">
        <w:rPr>
          <w:rFonts w:ascii="Times New Roman" w:hAnsi="Times New Roman" w:cs="Times New Roman"/>
          <w:sz w:val="28"/>
          <w:szCs w:val="28"/>
        </w:rPr>
        <w:t>бенке уверенность в том, что если что-то не получается, то не от того, что он неудачник, а потому, что так складываются обстоятельства, и Вы сопереж</w:t>
      </w:r>
      <w:r w:rsidRPr="00445EDD">
        <w:rPr>
          <w:rFonts w:ascii="Times New Roman" w:hAnsi="Times New Roman" w:cs="Times New Roman"/>
          <w:sz w:val="28"/>
          <w:szCs w:val="28"/>
        </w:rPr>
        <w:t>и</w:t>
      </w:r>
      <w:r w:rsidRPr="00445EDD">
        <w:rPr>
          <w:rFonts w:ascii="Times New Roman" w:hAnsi="Times New Roman" w:cs="Times New Roman"/>
          <w:sz w:val="28"/>
          <w:szCs w:val="28"/>
        </w:rPr>
        <w:t>ваете е</w:t>
      </w:r>
      <w:r w:rsidR="00B40E14" w:rsidRPr="00445EDD">
        <w:rPr>
          <w:rFonts w:ascii="Times New Roman" w:hAnsi="Times New Roman" w:cs="Times New Roman"/>
          <w:sz w:val="28"/>
          <w:szCs w:val="28"/>
        </w:rPr>
        <w:t>го чувствам и готовы всегда прий</w:t>
      </w:r>
      <w:r w:rsidRPr="00445EDD">
        <w:rPr>
          <w:rFonts w:ascii="Times New Roman" w:hAnsi="Times New Roman" w:cs="Times New Roman"/>
          <w:sz w:val="28"/>
          <w:szCs w:val="28"/>
        </w:rPr>
        <w:t xml:space="preserve">ти на помощь, если он эту помощь готов принять.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регулярно общаться, разговаривать с ребенком на т</w:t>
      </w:r>
      <w:r w:rsidRPr="00445EDD">
        <w:rPr>
          <w:rFonts w:ascii="Times New Roman" w:hAnsi="Times New Roman" w:cs="Times New Roman"/>
          <w:sz w:val="28"/>
          <w:szCs w:val="28"/>
        </w:rPr>
        <w:t>е</w:t>
      </w:r>
      <w:r w:rsidRPr="00445EDD">
        <w:rPr>
          <w:rFonts w:ascii="Times New Roman" w:hAnsi="Times New Roman" w:cs="Times New Roman"/>
          <w:sz w:val="28"/>
          <w:szCs w:val="28"/>
        </w:rPr>
        <w:t>мы, связанные с его переживаниями, чувствами, эмоциями. Обязательно о</w:t>
      </w:r>
      <w:r w:rsidRPr="00445EDD">
        <w:rPr>
          <w:rFonts w:ascii="Times New Roman" w:hAnsi="Times New Roman" w:cs="Times New Roman"/>
          <w:sz w:val="28"/>
          <w:szCs w:val="28"/>
        </w:rPr>
        <w:t>б</w:t>
      </w:r>
      <w:r w:rsidRPr="00445EDD">
        <w:rPr>
          <w:rFonts w:ascii="Times New Roman" w:hAnsi="Times New Roman" w:cs="Times New Roman"/>
          <w:sz w:val="28"/>
          <w:szCs w:val="28"/>
        </w:rPr>
        <w:t>суждайте ближайшее и далекое будущее. Старайтесь строить (не навязывать) перспективы будущего совместно с подростком. Что хочет подросток в б</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дущем, как он видит свою жизнь? Чего бы он хотел добиться?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Рассказывайте о своих переживаниях, мыслях, честные истории из жизни, в </w:t>
      </w:r>
      <w:proofErr w:type="spellStart"/>
      <w:r w:rsidRPr="00445EDD">
        <w:rPr>
          <w:rFonts w:ascii="Times New Roman" w:hAnsi="Times New Roman" w:cs="Times New Roman"/>
          <w:sz w:val="28"/>
          <w:szCs w:val="28"/>
        </w:rPr>
        <w:t>т.ч</w:t>
      </w:r>
      <w:proofErr w:type="spellEnd"/>
      <w:r w:rsidRPr="00445EDD">
        <w:rPr>
          <w:rFonts w:ascii="Times New Roman" w:hAnsi="Times New Roman" w:cs="Times New Roman"/>
          <w:sz w:val="28"/>
          <w:szCs w:val="28"/>
        </w:rPr>
        <w:t xml:space="preserve">.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Не препятствовать подростку в принятии самостоятельных реш</w:t>
      </w:r>
      <w:r w:rsidRPr="00445EDD">
        <w:rPr>
          <w:rFonts w:ascii="Times New Roman" w:hAnsi="Times New Roman" w:cs="Times New Roman"/>
          <w:sz w:val="28"/>
          <w:szCs w:val="28"/>
        </w:rPr>
        <w:t>е</w:t>
      </w:r>
      <w:r w:rsidRPr="00445EDD">
        <w:rPr>
          <w:rFonts w:ascii="Times New Roman" w:hAnsi="Times New Roman" w:cs="Times New Roman"/>
          <w:sz w:val="28"/>
          <w:szCs w:val="28"/>
        </w:rPr>
        <w:t>ний (не влияющих на жизнь и здоровье его и других людей). Научите ребе</w:t>
      </w:r>
      <w:r w:rsidRPr="00445EDD">
        <w:rPr>
          <w:rFonts w:ascii="Times New Roman" w:hAnsi="Times New Roman" w:cs="Times New Roman"/>
          <w:sz w:val="28"/>
          <w:szCs w:val="28"/>
        </w:rPr>
        <w:t>н</w:t>
      </w:r>
      <w:r w:rsidRPr="00445EDD">
        <w:rPr>
          <w:rFonts w:ascii="Times New Roman" w:hAnsi="Times New Roman" w:cs="Times New Roman"/>
          <w:sz w:val="28"/>
          <w:szCs w:val="28"/>
        </w:rPr>
        <w:t>ка, прежде чем принять любое решение, просчитать последствия своих де</w:t>
      </w:r>
      <w:r w:rsidRPr="00445EDD">
        <w:rPr>
          <w:rFonts w:ascii="Times New Roman" w:hAnsi="Times New Roman" w:cs="Times New Roman"/>
          <w:sz w:val="28"/>
          <w:szCs w:val="28"/>
        </w:rPr>
        <w:t>й</w:t>
      </w:r>
      <w:r w:rsidRPr="00445EDD">
        <w:rPr>
          <w:rFonts w:ascii="Times New Roman" w:hAnsi="Times New Roman" w:cs="Times New Roman"/>
          <w:sz w:val="28"/>
          <w:szCs w:val="28"/>
        </w:rPr>
        <w:t xml:space="preserve">ствий и меру ответственности, которую он готов взять на себя за реализацию этого решения. </w:t>
      </w:r>
      <w:proofErr w:type="gramStart"/>
      <w:r w:rsidRPr="00445EDD">
        <w:rPr>
          <w:rFonts w:ascii="Times New Roman" w:hAnsi="Times New Roman" w:cs="Times New Roman"/>
          <w:sz w:val="28"/>
          <w:szCs w:val="28"/>
        </w:rPr>
        <w:t>Постарайтесь задавать открытые вопросы, которые требуют от ребенка подумать и ответить, не ограничиваясь односложным «да» или «нет» (например:</w:t>
      </w:r>
      <w:proofErr w:type="gramEnd"/>
      <w:r w:rsidRPr="00445EDD">
        <w:rPr>
          <w:rFonts w:ascii="Times New Roman" w:hAnsi="Times New Roman" w:cs="Times New Roman"/>
          <w:sz w:val="28"/>
          <w:szCs w:val="28"/>
        </w:rPr>
        <w:t xml:space="preserve"> </w:t>
      </w:r>
      <w:proofErr w:type="gramStart"/>
      <w:r w:rsidRPr="00445EDD">
        <w:rPr>
          <w:rFonts w:ascii="Times New Roman" w:hAnsi="Times New Roman" w:cs="Times New Roman"/>
          <w:sz w:val="28"/>
          <w:szCs w:val="28"/>
        </w:rPr>
        <w:t xml:space="preserve">«Какие «за» и «против» этого решения?», «На что это больше всего повлияет?», «Что подсказывает твоя интуиция?»).  </w:t>
      </w:r>
      <w:proofErr w:type="gramEnd"/>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Научить ребенка выражать свои эмоции в социально приемлемых формах (агрессию через активные виды спорта, физические нагрузки; д</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шевные переживания через доверительный разговор с </w:t>
      </w:r>
      <w:proofErr w:type="gramStart"/>
      <w:r w:rsidRPr="00445EDD">
        <w:rPr>
          <w:rFonts w:ascii="Times New Roman" w:hAnsi="Times New Roman" w:cs="Times New Roman"/>
          <w:sz w:val="28"/>
          <w:szCs w:val="28"/>
        </w:rPr>
        <w:t>близкими</w:t>
      </w:r>
      <w:proofErr w:type="gramEnd"/>
      <w:r w:rsidRPr="00445EDD">
        <w:rPr>
          <w:rFonts w:ascii="Times New Roman" w:hAnsi="Times New Roman" w:cs="Times New Roman"/>
          <w:sz w:val="28"/>
          <w:szCs w:val="28"/>
        </w:rPr>
        <w:t xml:space="preserve">, приносящий облегчение). Часто подростку сложно рассказывать о своих переживаниях </w:t>
      </w:r>
      <w:r w:rsidRPr="00445EDD">
        <w:rPr>
          <w:rFonts w:ascii="Times New Roman" w:hAnsi="Times New Roman" w:cs="Times New Roman"/>
          <w:sz w:val="28"/>
          <w:szCs w:val="28"/>
        </w:rPr>
        <w:lastRenderedPageBreak/>
        <w:t>родителям или сверстникам. С этой целью предложите ребенку завести те</w:t>
      </w:r>
      <w:r w:rsidRPr="00445EDD">
        <w:rPr>
          <w:rFonts w:ascii="Times New Roman" w:hAnsi="Times New Roman" w:cs="Times New Roman"/>
          <w:sz w:val="28"/>
          <w:szCs w:val="28"/>
        </w:rPr>
        <w:t>т</w:t>
      </w:r>
      <w:r w:rsidRPr="00445EDD">
        <w:rPr>
          <w:rFonts w:ascii="Times New Roman" w:hAnsi="Times New Roman" w:cs="Times New Roman"/>
          <w:sz w:val="28"/>
          <w:szCs w:val="28"/>
        </w:rPr>
        <w:t>радь, в которой подросток будет рассказывать о своих переживаниях. Выл</w:t>
      </w:r>
      <w:r w:rsidRPr="00445EDD">
        <w:rPr>
          <w:rFonts w:ascii="Times New Roman" w:hAnsi="Times New Roman" w:cs="Times New Roman"/>
          <w:sz w:val="28"/>
          <w:szCs w:val="28"/>
        </w:rPr>
        <w:t>о</w:t>
      </w:r>
      <w:r w:rsidRPr="00445EDD">
        <w:rPr>
          <w:rFonts w:ascii="Times New Roman" w:hAnsi="Times New Roman" w:cs="Times New Roman"/>
          <w:sz w:val="28"/>
          <w:szCs w:val="28"/>
        </w:rPr>
        <w:t>жив эмоции на бумагу, он почувствует облегчение, освободившись от нег</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тивных мыслей.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w:t>
      </w:r>
      <w:r w:rsidRPr="00445EDD">
        <w:rPr>
          <w:rFonts w:ascii="Times New Roman" w:hAnsi="Times New Roman" w:cs="Times New Roman"/>
          <w:sz w:val="28"/>
          <w:szCs w:val="28"/>
        </w:rPr>
        <w:t>е</w:t>
      </w:r>
      <w:r w:rsidRPr="00445EDD">
        <w:rPr>
          <w:rFonts w:ascii="Times New Roman" w:hAnsi="Times New Roman" w:cs="Times New Roman"/>
          <w:sz w:val="28"/>
          <w:szCs w:val="28"/>
        </w:rPr>
        <w:t>возможные виды спорта, пение, танцы</w:t>
      </w:r>
      <w:proofErr w:type="gramStart"/>
      <w:r w:rsidRPr="00445EDD">
        <w:rPr>
          <w:rFonts w:ascii="Times New Roman" w:hAnsi="Times New Roman" w:cs="Times New Roman"/>
          <w:sz w:val="28"/>
          <w:szCs w:val="28"/>
        </w:rPr>
        <w:t>… Н</w:t>
      </w:r>
      <w:proofErr w:type="gramEnd"/>
      <w:r w:rsidRPr="00445EDD">
        <w:rPr>
          <w:rFonts w:ascii="Times New Roman" w:hAnsi="Times New Roman" w:cs="Times New Roman"/>
          <w:sz w:val="28"/>
          <w:szCs w:val="28"/>
        </w:rPr>
        <w:t>е следует чрезмерно поощрять в ребенке дух соревнования или стремление к общественному признанию, ведь это тоже давление, которого и так немало</w:t>
      </w:r>
      <w:r w:rsidRPr="00445EDD">
        <w:rPr>
          <w:rFonts w:ascii="Times New Roman" w:hAnsi="Times New Roman" w:cs="Times New Roman"/>
          <w:sz w:val="28"/>
          <w:szCs w:val="28"/>
          <w:vertAlign w:val="superscript"/>
        </w:rPr>
        <w:footnoteReference w:id="1"/>
      </w:r>
      <w:r w:rsidRPr="00445EDD">
        <w:rPr>
          <w:rFonts w:ascii="Times New Roman" w:hAnsi="Times New Roman" w:cs="Times New Roman"/>
          <w:sz w:val="28"/>
          <w:szCs w:val="28"/>
        </w:rPr>
        <w:t>. Старайтесь не вынуждать по</w:t>
      </w:r>
      <w:r w:rsidRPr="00445EDD">
        <w:rPr>
          <w:rFonts w:ascii="Times New Roman" w:hAnsi="Times New Roman" w:cs="Times New Roman"/>
          <w:sz w:val="28"/>
          <w:szCs w:val="28"/>
        </w:rPr>
        <w:t>д</w:t>
      </w:r>
      <w:r w:rsidRPr="00445EDD">
        <w:rPr>
          <w:rFonts w:ascii="Times New Roman" w:hAnsi="Times New Roman" w:cs="Times New Roman"/>
          <w:sz w:val="28"/>
          <w:szCs w:val="28"/>
        </w:rPr>
        <w:t>ростка тратить силы на то, что ему не интересно, но постарайтесь определить совместно с подростком, каким активным дополнительным занятием он х</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тел бы заниматься.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и стимулировать творческий ручной труд по</w:t>
      </w:r>
      <w:r w:rsidRPr="00445EDD">
        <w:rPr>
          <w:rFonts w:ascii="Times New Roman" w:hAnsi="Times New Roman" w:cs="Times New Roman"/>
          <w:sz w:val="28"/>
          <w:szCs w:val="28"/>
        </w:rPr>
        <w:t>д</w:t>
      </w:r>
      <w:r w:rsidRPr="00445EDD">
        <w:rPr>
          <w:rFonts w:ascii="Times New Roman" w:hAnsi="Times New Roman" w:cs="Times New Roman"/>
          <w:sz w:val="28"/>
          <w:szCs w:val="28"/>
        </w:rPr>
        <w:t>ростка. Даже если Вам кажется, что он «впадает в детство» и ничего полезн</w:t>
      </w:r>
      <w:r w:rsidRPr="00445EDD">
        <w:rPr>
          <w:rFonts w:ascii="Times New Roman" w:hAnsi="Times New Roman" w:cs="Times New Roman"/>
          <w:sz w:val="28"/>
          <w:szCs w:val="28"/>
        </w:rPr>
        <w:t>о</w:t>
      </w:r>
      <w:r w:rsidRPr="00445EDD">
        <w:rPr>
          <w:rFonts w:ascii="Times New Roman" w:hAnsi="Times New Roman" w:cs="Times New Roman"/>
          <w:sz w:val="28"/>
          <w:szCs w:val="28"/>
        </w:rPr>
        <w:t>го не делает (рисование, плетение «</w:t>
      </w:r>
      <w:proofErr w:type="spellStart"/>
      <w:r w:rsidRPr="00445EDD">
        <w:rPr>
          <w:rFonts w:ascii="Times New Roman" w:hAnsi="Times New Roman" w:cs="Times New Roman"/>
          <w:sz w:val="28"/>
          <w:szCs w:val="28"/>
        </w:rPr>
        <w:t>фенечек</w:t>
      </w:r>
      <w:proofErr w:type="spellEnd"/>
      <w:r w:rsidRPr="00445EDD">
        <w:rPr>
          <w:rFonts w:ascii="Times New Roman" w:hAnsi="Times New Roman" w:cs="Times New Roman"/>
          <w:sz w:val="28"/>
          <w:szCs w:val="28"/>
        </w:rPr>
        <w:t>», украшение одежды, склеивание моделей), все это является своеобразной «разрядкой», несет успокоение, ч</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рез работу воображения подросток отвлекается от негативных переживаний, повседневных проблем.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Заботиться о том, чтобы подросток «принимал» свое тело, не о</w:t>
      </w:r>
      <w:r w:rsidRPr="00445EDD">
        <w:rPr>
          <w:rFonts w:ascii="Times New Roman" w:hAnsi="Times New Roman" w:cs="Times New Roman"/>
          <w:sz w:val="28"/>
          <w:szCs w:val="28"/>
        </w:rPr>
        <w:t>т</w:t>
      </w:r>
      <w:r w:rsidRPr="00445EDD">
        <w:rPr>
          <w:rFonts w:ascii="Times New Roman" w:hAnsi="Times New Roman" w:cs="Times New Roman"/>
          <w:sz w:val="28"/>
          <w:szCs w:val="28"/>
        </w:rPr>
        <w:t>вергал свои телесные ощущения (в этом помогут занятия йогой, специальные психологические тренинги). Старайтесь сохранять конта</w:t>
      </w:r>
      <w:proofErr w:type="gramStart"/>
      <w:r w:rsidRPr="00445EDD">
        <w:rPr>
          <w:rFonts w:ascii="Times New Roman" w:hAnsi="Times New Roman" w:cs="Times New Roman"/>
          <w:sz w:val="28"/>
          <w:szCs w:val="28"/>
        </w:rPr>
        <w:t>кт с взр</w:t>
      </w:r>
      <w:proofErr w:type="gramEnd"/>
      <w:r w:rsidRPr="00445EDD">
        <w:rPr>
          <w:rFonts w:ascii="Times New Roman" w:hAnsi="Times New Roman" w:cs="Times New Roman"/>
          <w:sz w:val="28"/>
          <w:szCs w:val="28"/>
        </w:rPr>
        <w:t>ослеющим ребенком, в том числе на телесном уровне (объятия, прикосновения, погл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живания).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Поощрять ребенка к заботе о </w:t>
      </w:r>
      <w:proofErr w:type="gramStart"/>
      <w:r w:rsidRPr="00445EDD">
        <w:rPr>
          <w:rFonts w:ascii="Times New Roman" w:hAnsi="Times New Roman" w:cs="Times New Roman"/>
          <w:sz w:val="28"/>
          <w:szCs w:val="28"/>
        </w:rPr>
        <w:t>ближних</w:t>
      </w:r>
      <w:proofErr w:type="gramEnd"/>
      <w:r w:rsidRPr="00445EDD">
        <w:rPr>
          <w:rFonts w:ascii="Times New Roman" w:hAnsi="Times New Roman" w:cs="Times New Roman"/>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семейные традиции, ритуалы. Причем хорошая семейная традиция должна быть интересна, полезна и любима всеми покол</w:t>
      </w:r>
      <w:r w:rsidRPr="00445EDD">
        <w:rPr>
          <w:rFonts w:ascii="Times New Roman" w:hAnsi="Times New Roman" w:cs="Times New Roman"/>
          <w:sz w:val="28"/>
          <w:szCs w:val="28"/>
        </w:rPr>
        <w:t>е</w:t>
      </w:r>
      <w:r w:rsidRPr="00445EDD">
        <w:rPr>
          <w:rFonts w:ascii="Times New Roman" w:hAnsi="Times New Roman" w:cs="Times New Roman"/>
          <w:sz w:val="28"/>
          <w:szCs w:val="28"/>
        </w:rPr>
        <w:t>ниями семьи. Другими словами, семейные ритуалы можно и нужно тран</w:t>
      </w:r>
      <w:r w:rsidRPr="00445EDD">
        <w:rPr>
          <w:rFonts w:ascii="Times New Roman" w:hAnsi="Times New Roman" w:cs="Times New Roman"/>
          <w:sz w:val="28"/>
          <w:szCs w:val="28"/>
        </w:rPr>
        <w:t>с</w:t>
      </w:r>
      <w:r w:rsidRPr="00445EDD">
        <w:rPr>
          <w:rFonts w:ascii="Times New Roman" w:hAnsi="Times New Roman" w:cs="Times New Roman"/>
          <w:sz w:val="28"/>
          <w:szCs w:val="28"/>
        </w:rPr>
        <w:t>формировать с течением времени, чтобы младшее поколение с удовольств</w:t>
      </w:r>
      <w:r w:rsidRPr="00445EDD">
        <w:rPr>
          <w:rFonts w:ascii="Times New Roman" w:hAnsi="Times New Roman" w:cs="Times New Roman"/>
          <w:sz w:val="28"/>
          <w:szCs w:val="28"/>
        </w:rPr>
        <w:t>и</w:t>
      </w:r>
      <w:r w:rsidRPr="00445EDD">
        <w:rPr>
          <w:rFonts w:ascii="Times New Roman" w:hAnsi="Times New Roman" w:cs="Times New Roman"/>
          <w:sz w:val="28"/>
          <w:szCs w:val="28"/>
        </w:rPr>
        <w:t>ем участвовало в них, а не воспринимало их как неотвратимое, скучное, бе</w:t>
      </w:r>
      <w:r w:rsidRPr="00445EDD">
        <w:rPr>
          <w:rFonts w:ascii="Times New Roman" w:hAnsi="Times New Roman" w:cs="Times New Roman"/>
          <w:sz w:val="28"/>
          <w:szCs w:val="28"/>
        </w:rPr>
        <w:t>с</w:t>
      </w:r>
      <w:r w:rsidRPr="00445EDD">
        <w:rPr>
          <w:rFonts w:ascii="Times New Roman" w:hAnsi="Times New Roman" w:cs="Times New Roman"/>
          <w:sz w:val="28"/>
          <w:szCs w:val="28"/>
        </w:rPr>
        <w:t xml:space="preserve">полезное времяпрепровождение.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поддерживать режим дня подростка (сон, режим пит</w:t>
      </w:r>
      <w:r w:rsidRPr="00445EDD">
        <w:rPr>
          <w:rFonts w:ascii="Times New Roman" w:hAnsi="Times New Roman" w:cs="Times New Roman"/>
          <w:sz w:val="28"/>
          <w:szCs w:val="28"/>
        </w:rPr>
        <w:t>а</w:t>
      </w:r>
      <w:r w:rsidRPr="00445EDD">
        <w:rPr>
          <w:rFonts w:ascii="Times New Roman" w:hAnsi="Times New Roman" w:cs="Times New Roman"/>
          <w:sz w:val="28"/>
          <w:szCs w:val="28"/>
        </w:rPr>
        <w:t>ния). Чаще давайте подростку возможность получать радость, удовлетвор</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ние от повседневных удовольствий (вкусная еда, принятие расслабляющей ванны, красивая одежда, поход на концерт, в кафе и т.д.). </w:t>
      </w:r>
      <w:r w:rsidRPr="00445EDD">
        <w:rPr>
          <w:rFonts w:ascii="Times New Roman" w:eastAsia="Calibri" w:hAnsi="Times New Roman" w:cs="Times New Roman"/>
          <w:b/>
          <w:i/>
          <w:sz w:val="28"/>
          <w:szCs w:val="28"/>
          <w:vertAlign w:val="subscript"/>
        </w:rPr>
        <w:t xml:space="preserve">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Психологи рекомендуют детям и подросткам применять в сложных для них ситуациях простые упражнения для расслабления</w:t>
      </w:r>
      <w:r w:rsidRPr="00445EDD">
        <w:rPr>
          <w:rFonts w:ascii="Times New Roman" w:hAnsi="Times New Roman" w:cs="Times New Roman"/>
          <w:sz w:val="28"/>
          <w:szCs w:val="28"/>
          <w:vertAlign w:val="superscript"/>
        </w:rPr>
        <w:footnoteReference w:id="2"/>
      </w:r>
      <w:r w:rsidRPr="00445EDD">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750B4C" w:rsidRPr="00445EDD" w:rsidRDefault="00750B4C" w:rsidP="00445EDD">
      <w:pPr>
        <w:pStyle w:val="2"/>
        <w:spacing w:after="0" w:line="240" w:lineRule="auto"/>
        <w:ind w:left="-15" w:firstLine="709"/>
        <w:jc w:val="both"/>
        <w:rPr>
          <w:sz w:val="28"/>
          <w:szCs w:val="28"/>
        </w:rPr>
      </w:pPr>
      <w:r w:rsidRPr="00445EDD">
        <w:rPr>
          <w:sz w:val="28"/>
          <w:szCs w:val="28"/>
        </w:rPr>
        <w:t xml:space="preserve">Упражнения для расслабления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Закрой глаза. Вспомни ситуацию, когда тебе было хорошо. Представь её в мельчайших подробностях и то место, где она происходила. Побудь в этом месте какое</w:t>
      </w:r>
      <w:r w:rsidR="00B40E14" w:rsidRPr="00445EDD">
        <w:rPr>
          <w:rFonts w:ascii="Times New Roman" w:hAnsi="Times New Roman" w:cs="Times New Roman"/>
          <w:i/>
          <w:sz w:val="28"/>
          <w:szCs w:val="28"/>
        </w:rPr>
        <w:t>-</w:t>
      </w:r>
      <w:r w:rsidRPr="00445EDD">
        <w:rPr>
          <w:rFonts w:ascii="Times New Roman" w:hAnsi="Times New Roman" w:cs="Times New Roman"/>
          <w:i/>
          <w:sz w:val="28"/>
          <w:szCs w:val="28"/>
        </w:rPr>
        <w:t xml:space="preserve">то время. Запомни это состояние. Это поможет тебе успокоиться. </w:t>
      </w:r>
    </w:p>
    <w:p w:rsidR="00750B4C" w:rsidRPr="00445EDD" w:rsidRDefault="00750B4C" w:rsidP="00445EDD">
      <w:pPr>
        <w:spacing w:after="0" w:line="240" w:lineRule="auto"/>
        <w:ind w:left="-15" w:right="1412"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23" w:firstLine="709"/>
        <w:jc w:val="both"/>
        <w:rPr>
          <w:rFonts w:ascii="Times New Roman" w:hAnsi="Times New Roman" w:cs="Times New Roman"/>
          <w:sz w:val="28"/>
          <w:szCs w:val="28"/>
        </w:rPr>
      </w:pPr>
      <w:r w:rsidRPr="00445EDD">
        <w:rPr>
          <w:rFonts w:ascii="Times New Roman" w:hAnsi="Times New Roman" w:cs="Times New Roman"/>
          <w:b/>
          <w:i/>
          <w:sz w:val="28"/>
          <w:szCs w:val="28"/>
        </w:rPr>
        <w:t>Техники, применяющиеся для снижения уровня тревоги и страха</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1. Экстренное расслабление мышц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Слегка согнуть обе руки в локтевом суставе и сильно сжать к</w:t>
      </w:r>
      <w:r w:rsidRPr="00445EDD">
        <w:rPr>
          <w:rFonts w:ascii="Times New Roman" w:hAnsi="Times New Roman" w:cs="Times New Roman"/>
          <w:i/>
          <w:sz w:val="28"/>
          <w:szCs w:val="28"/>
        </w:rPr>
        <w:t>у</w:t>
      </w:r>
      <w:r w:rsidRPr="00445EDD">
        <w:rPr>
          <w:rFonts w:ascii="Times New Roman" w:hAnsi="Times New Roman" w:cs="Times New Roman"/>
          <w:i/>
          <w:sz w:val="28"/>
          <w:szCs w:val="28"/>
        </w:rPr>
        <w:t xml:space="preserve">лаки.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Сфокусировать внимание на напряжении в руках и сосчитать до 5 или 7.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Плавно опустить руки.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Сконцентрировать внимание на ощущениях в руках (может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явиться тепло, холод, тяжесть, легкость и т. п. — у каждого человека спектр ощущений индивидуален). Побыть в таком состоянии не менее 30 сек.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необходимо нормализовать свое 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использовать самостоятельно (без других приемов) для достижения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 xml:space="preserve"> </w:t>
      </w:r>
      <w:r w:rsidRPr="00445EDD">
        <w:rPr>
          <w:rFonts w:ascii="Times New Roman" w:hAnsi="Times New Roman" w:cs="Times New Roman"/>
          <w:b/>
          <w:i/>
          <w:sz w:val="28"/>
          <w:szCs w:val="28"/>
        </w:rPr>
        <w:t xml:space="preserve">Упражнение 2. Техника глубокого дыхания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Задерживаем дыхание на 1 - 2 секунды, то есть делаем паузу.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Выдыхаем медленно и плавно в течение 3-х секунд, не менее (об</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зательно выдох должен быть длиннее вдоха).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Затем снова глубокий вдох без паузы, то есть повтор цикла.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вторяем 2 - 3 цикла (предел </w:t>
      </w:r>
      <w:r w:rsidRPr="00445EDD">
        <w:rPr>
          <w:rFonts w:ascii="Times New Roman" w:hAnsi="Times New Roman" w:cs="Times New Roman"/>
          <w:sz w:val="28"/>
          <w:szCs w:val="28"/>
        </w:rPr>
        <w:t>–</w:t>
      </w:r>
      <w:r w:rsidRPr="00445EDD">
        <w:rPr>
          <w:rFonts w:ascii="Times New Roman" w:hAnsi="Times New Roman" w:cs="Times New Roman"/>
          <w:i/>
          <w:sz w:val="28"/>
          <w:szCs w:val="28"/>
        </w:rPr>
        <w:t xml:space="preserve"> до 3-х, максимум до 5-ти за один подход).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навязчивых мыслях можно попробовать сфокусировать внимание: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движении воздуха по дыхательным путям;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движениях грудной клетки;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температуре вдыхаемого и </w:t>
      </w:r>
      <w:r w:rsidR="00B40E14" w:rsidRPr="00445EDD">
        <w:rPr>
          <w:rFonts w:ascii="Times New Roman" w:hAnsi="Times New Roman" w:cs="Times New Roman"/>
          <w:i/>
          <w:sz w:val="28"/>
          <w:szCs w:val="28"/>
        </w:rPr>
        <w:t xml:space="preserve">выдыхаемого воздуха, улавливая </w:t>
      </w:r>
      <w:r w:rsidRPr="00445EDD">
        <w:rPr>
          <w:rFonts w:ascii="Times New Roman" w:hAnsi="Times New Roman" w:cs="Times New Roman"/>
          <w:i/>
          <w:sz w:val="28"/>
          <w:szCs w:val="28"/>
        </w:rPr>
        <w:t xml:space="preserve">разницу.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3. Оценка происходящего </w:t>
      </w:r>
      <w:r w:rsidRPr="00445EDD">
        <w:rPr>
          <w:rFonts w:ascii="Times New Roman" w:hAnsi="Times New Roman" w:cs="Times New Roman"/>
          <w:i/>
          <w:sz w:val="28"/>
          <w:szCs w:val="28"/>
        </w:rPr>
        <w:t>(используется при тревоге, ожидании неприятной, критической ситуации)</w:t>
      </w:r>
      <w:r w:rsidR="00B40E14" w:rsidRPr="00445EDD">
        <w:rPr>
          <w:rFonts w:ascii="Times New Roman" w:hAnsi="Times New Roman" w:cs="Times New Roman"/>
          <w:i/>
          <w:sz w:val="28"/>
          <w:szCs w:val="28"/>
          <w:vertAlign w:val="superscript"/>
        </w:rPr>
        <w:t xml:space="preserve"> </w:t>
      </w:r>
      <w:r w:rsidRPr="00445EDD">
        <w:rPr>
          <w:rFonts w:ascii="Times New Roman" w:hAnsi="Times New Roman" w:cs="Times New Roman"/>
          <w:i/>
          <w:sz w:val="28"/>
          <w:szCs w:val="28"/>
        </w:rPr>
        <w:t xml:space="preserve">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«Что я могу изменить в этой ситуации?»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«Что я не могу изменить в этой ситуации?»</w:t>
      </w:r>
      <w:r w:rsidRPr="00445EDD">
        <w:rPr>
          <w:rFonts w:ascii="Times New Roman" w:eastAsia="Calibri" w:hAnsi="Times New Roman" w:cs="Times New Roman"/>
          <w:strike/>
          <w:sz w:val="28"/>
          <w:szCs w:val="28"/>
        </w:rPr>
        <w:t xml:space="preserve">       </w:t>
      </w:r>
      <w:r w:rsidRPr="00445EDD">
        <w:rPr>
          <w:rFonts w:ascii="Times New Roman" w:eastAsia="Calibri" w:hAnsi="Times New Roman" w:cs="Times New Roman"/>
          <w:sz w:val="28"/>
          <w:szCs w:val="28"/>
        </w:rPr>
        <w:t xml:space="preserve">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После оценки ситуации продумайте план действий для преодол</w:t>
      </w:r>
      <w:r w:rsidRPr="00445EDD">
        <w:rPr>
          <w:rFonts w:ascii="Times New Roman" w:hAnsi="Times New Roman" w:cs="Times New Roman"/>
          <w:i/>
          <w:sz w:val="28"/>
          <w:szCs w:val="28"/>
        </w:rPr>
        <w:t>е</w:t>
      </w:r>
      <w:r w:rsidRPr="00445EDD">
        <w:rPr>
          <w:rFonts w:ascii="Times New Roman" w:hAnsi="Times New Roman" w:cs="Times New Roman"/>
          <w:i/>
          <w:sz w:val="28"/>
          <w:szCs w:val="28"/>
        </w:rPr>
        <w:t>ния того, что можно изменить (крайне важно не допускать появления с</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стояния полной апатии и безразличия).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Заполните время возможными действиями. Для этого Вам нео</w:t>
      </w:r>
      <w:r w:rsidRPr="00445EDD">
        <w:rPr>
          <w:rFonts w:ascii="Times New Roman" w:hAnsi="Times New Roman" w:cs="Times New Roman"/>
          <w:i/>
          <w:sz w:val="28"/>
          <w:szCs w:val="28"/>
        </w:rPr>
        <w:t>б</w:t>
      </w:r>
      <w:r w:rsidRPr="00445EDD">
        <w:rPr>
          <w:rFonts w:ascii="Times New Roman" w:hAnsi="Times New Roman" w:cs="Times New Roman"/>
          <w:i/>
          <w:sz w:val="28"/>
          <w:szCs w:val="28"/>
        </w:rPr>
        <w:t xml:space="preserve">ходимо продумать план действий: </w:t>
      </w:r>
    </w:p>
    <w:p w:rsidR="00750B4C" w:rsidRPr="00445EDD" w:rsidRDefault="00B40E14"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ближайшее время (15, 30 </w:t>
      </w:r>
      <w:r w:rsidR="00750B4C" w:rsidRPr="00445EDD">
        <w:rPr>
          <w:rFonts w:ascii="Times New Roman" w:hAnsi="Times New Roman" w:cs="Times New Roman"/>
          <w:i/>
          <w:sz w:val="28"/>
          <w:szCs w:val="28"/>
        </w:rPr>
        <w:t xml:space="preserve">минут); </w:t>
      </w:r>
    </w:p>
    <w:p w:rsidR="00C57E68"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на ближайший час;</w:t>
      </w:r>
    </w:p>
    <w:p w:rsidR="00750B4C"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день.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Техники, которые Вы можете использовать самостоятельно и с детьми </w:t>
      </w:r>
      <w:r w:rsidRPr="00445EDD">
        <w:rPr>
          <w:rFonts w:ascii="Times New Roman" w:hAnsi="Times New Roman" w:cs="Times New Roman"/>
          <w:i/>
          <w:sz w:val="28"/>
          <w:szCs w:val="28"/>
          <w:vertAlign w:val="superscript"/>
        </w:rPr>
        <w:footnoteReference w:id="3"/>
      </w:r>
      <w:r w:rsidRPr="00445EDD">
        <w:rPr>
          <w:rFonts w:ascii="Times New Roman" w:hAnsi="Times New Roman" w:cs="Times New Roman"/>
          <w:b/>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Выпрямите спину, глубоко вдохните через нос, и медленно выдохните через рот, вытянув губы трубо</w:t>
      </w:r>
      <w:r w:rsidRPr="00445EDD">
        <w:rPr>
          <w:rFonts w:ascii="Times New Roman" w:hAnsi="Times New Roman" w:cs="Times New Roman"/>
          <w:i/>
          <w:sz w:val="28"/>
          <w:szCs w:val="28"/>
        </w:rPr>
        <w:t>ч</w:t>
      </w:r>
      <w:r w:rsidRPr="00445EDD">
        <w:rPr>
          <w:rFonts w:ascii="Times New Roman" w:hAnsi="Times New Roman" w:cs="Times New Roman"/>
          <w:i/>
          <w:sz w:val="28"/>
          <w:szCs w:val="28"/>
        </w:rPr>
        <w:t xml:space="preserve">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w:t>
      </w:r>
      <w:r w:rsidR="00B40E14" w:rsidRPr="00445EDD">
        <w:rPr>
          <w:rFonts w:ascii="Times New Roman" w:hAnsi="Times New Roman" w:cs="Times New Roman"/>
          <w:i/>
          <w:sz w:val="28"/>
          <w:szCs w:val="28"/>
        </w:rPr>
        <w:t xml:space="preserve"> него три раза. Затем подобным </w:t>
      </w:r>
      <w:r w:rsidRPr="00445EDD">
        <w:rPr>
          <w:rFonts w:ascii="Times New Roman" w:hAnsi="Times New Roman" w:cs="Times New Roman"/>
          <w:i/>
          <w:sz w:val="28"/>
          <w:szCs w:val="28"/>
        </w:rPr>
        <w:t>же образом дважды выдохнуть в квадрат. После выполн</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ния этих процедур обязательно наступит успокоение.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Техника «гармошка». Представьте: ваш страх - гармошка, и</w:t>
      </w:r>
      <w:r w:rsidRPr="00445EDD">
        <w:rPr>
          <w:rFonts w:ascii="Times New Roman" w:hAnsi="Times New Roman" w:cs="Times New Roman"/>
          <w:i/>
          <w:sz w:val="28"/>
          <w:szCs w:val="28"/>
        </w:rPr>
        <w:t>г</w:t>
      </w:r>
      <w:r w:rsidRPr="00445EDD">
        <w:rPr>
          <w:rFonts w:ascii="Times New Roman" w:hAnsi="Times New Roman" w:cs="Times New Roman"/>
          <w:i/>
          <w:sz w:val="28"/>
          <w:szCs w:val="28"/>
        </w:rPr>
        <w:t xml:space="preserve">рающая в груди. Выдохните до предела - гармошка сжата.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что воздух уже вх</w:t>
      </w:r>
      <w:r w:rsidR="00B40E14" w:rsidRPr="00445EDD">
        <w:rPr>
          <w:rFonts w:ascii="Times New Roman" w:hAnsi="Times New Roman" w:cs="Times New Roman"/>
          <w:i/>
          <w:sz w:val="28"/>
          <w:szCs w:val="28"/>
        </w:rPr>
        <w:t xml:space="preserve">одит в кости. Задержите воздух на </w:t>
      </w:r>
      <w:r w:rsidRPr="00445EDD">
        <w:rPr>
          <w:rFonts w:ascii="Times New Roman" w:hAnsi="Times New Roman" w:cs="Times New Roman"/>
          <w:i/>
          <w:sz w:val="28"/>
          <w:szCs w:val="28"/>
        </w:rPr>
        <w:t xml:space="preserve">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Сильно разогните одни лишь запястья, и растопырьте пальцы обеих рук, желательно также и ног (тесная обувь может этому пом</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шать), можно в виде последовательных сжатий - </w:t>
      </w:r>
      <w:proofErr w:type="spellStart"/>
      <w:r w:rsidRPr="00445EDD">
        <w:rPr>
          <w:rFonts w:ascii="Times New Roman" w:hAnsi="Times New Roman" w:cs="Times New Roman"/>
          <w:i/>
          <w:sz w:val="28"/>
          <w:szCs w:val="28"/>
        </w:rPr>
        <w:t>разжатий</w:t>
      </w:r>
      <w:proofErr w:type="spellEnd"/>
      <w:r w:rsidRPr="00445EDD">
        <w:rPr>
          <w:rFonts w:ascii="Times New Roman" w:hAnsi="Times New Roman" w:cs="Times New Roman"/>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замедленного дыхания: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сосредоточьтесь на дыхании;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дышите диафрагмой (грудь, плечи не двигаются);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выдохе задержите дыхание на 10 сек., глубоко не вдыхайте;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выдохните;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считая до трех, вдохните и, также считая, выдохните. Пр</w:t>
      </w:r>
      <w:r w:rsidRPr="00445EDD">
        <w:rPr>
          <w:rFonts w:ascii="Times New Roman" w:hAnsi="Times New Roman" w:cs="Times New Roman"/>
          <w:i/>
          <w:sz w:val="28"/>
          <w:szCs w:val="28"/>
        </w:rPr>
        <w:t>о</w:t>
      </w:r>
      <w:r w:rsidRPr="00445EDD">
        <w:rPr>
          <w:rFonts w:ascii="Times New Roman" w:hAnsi="Times New Roman" w:cs="Times New Roman"/>
          <w:i/>
          <w:sz w:val="28"/>
          <w:szCs w:val="28"/>
        </w:rPr>
        <w:t>должайте считать на счет три, стараясь не делать глубоких вдохов. Усп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койте дыхание, чтобы на каждый вдох-выдох приходилось по три секунды;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подышите в таком темпе;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если Вы все еще паникуете, задержите дыхание на 10 сек. и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вторите упражнение.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резиновой ленты.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«Янтарный шар».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янтарной энергией янтарного шара. Осмотритесь вокруг, решите, какие дальнейшие действия теперь Вы должны совершить</w:t>
      </w:r>
      <w:r w:rsidRPr="00445EDD">
        <w:rPr>
          <w:rFonts w:ascii="Times New Roman" w:hAnsi="Times New Roman" w:cs="Times New Roman"/>
          <w:i/>
          <w:sz w:val="28"/>
          <w:szCs w:val="28"/>
          <w:vertAlign w:val="superscript"/>
        </w:rPr>
        <w:footnoteReference w:id="4"/>
      </w: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 xml:space="preserve">Перечисленные выше советы являются </w:t>
      </w:r>
      <w:bookmarkStart w:id="0" w:name="_GoBack"/>
      <w:bookmarkEnd w:id="0"/>
      <w:r w:rsidRPr="00445EDD">
        <w:rPr>
          <w:rFonts w:ascii="Times New Roman" w:hAnsi="Times New Roman" w:cs="Times New Roman"/>
          <w:sz w:val="28"/>
          <w:szCs w:val="28"/>
        </w:rPr>
        <w:t xml:space="preserve">не только мерами профилактики стресса, тревоги, страхов у ребенка, но способствуют профилактике возникновения возможных </w:t>
      </w:r>
      <w:proofErr w:type="spellStart"/>
      <w:r w:rsidRPr="00445EDD">
        <w:rPr>
          <w:rFonts w:ascii="Times New Roman" w:hAnsi="Times New Roman" w:cs="Times New Roman"/>
          <w:sz w:val="28"/>
          <w:szCs w:val="28"/>
        </w:rPr>
        <w:t>антивитальных</w:t>
      </w:r>
      <w:proofErr w:type="spellEnd"/>
      <w:r w:rsidRPr="00445EDD">
        <w:rPr>
          <w:rFonts w:ascii="Times New Roman" w:hAnsi="Times New Roman" w:cs="Times New Roman"/>
          <w:sz w:val="28"/>
          <w:szCs w:val="28"/>
        </w:rPr>
        <w:t xml:space="preserve"> настроений у подростков.</w:t>
      </w:r>
    </w:p>
    <w:p w:rsidR="00750B4C" w:rsidRPr="00445EDD" w:rsidRDefault="00750B4C" w:rsidP="00445EDD">
      <w:pPr>
        <w:spacing w:after="0" w:line="240" w:lineRule="auto"/>
        <w:ind w:firstLine="709"/>
        <w:rPr>
          <w:rFonts w:ascii="Times New Roman" w:hAnsi="Times New Roman" w:cs="Times New Roman"/>
          <w:sz w:val="28"/>
          <w:szCs w:val="28"/>
        </w:rPr>
      </w:pPr>
      <w:r w:rsidRPr="00445EDD">
        <w:rPr>
          <w:rFonts w:ascii="Times New Roman" w:hAnsi="Times New Roman" w:cs="Times New Roman"/>
          <w:sz w:val="28"/>
          <w:szCs w:val="28"/>
        </w:rPr>
        <w:t xml:space="preserve">Источник: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w:t>
      </w:r>
      <w:proofErr w:type="gramStart"/>
      <w:r w:rsidRPr="00445EDD">
        <w:rPr>
          <w:rFonts w:ascii="Times New Roman" w:hAnsi="Times New Roman" w:cs="Times New Roman"/>
          <w:sz w:val="28"/>
          <w:szCs w:val="28"/>
        </w:rPr>
        <w:t>В.</w:t>
      </w:r>
      <w:proofErr w:type="gramEnd"/>
      <w:r w:rsidRPr="00445EDD">
        <w:rPr>
          <w:rFonts w:ascii="Times New Roman" w:hAnsi="Times New Roman" w:cs="Times New Roman"/>
          <w:b/>
          <w:sz w:val="28"/>
          <w:szCs w:val="28"/>
        </w:rPr>
        <w:t xml:space="preserve"> </w:t>
      </w:r>
      <w:r w:rsidRPr="00445EDD">
        <w:rPr>
          <w:rFonts w:ascii="Times New Roman" w:hAnsi="Times New Roman" w:cs="Times New Roman"/>
          <w:sz w:val="28"/>
          <w:szCs w:val="28"/>
        </w:rPr>
        <w:t xml:space="preserve">Что нужно знать родителям о подростковых суицидах? / под ред.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О.В., – М.: МГППУ, 2013 –  67 с.</w:t>
      </w: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E96272" w:rsidRDefault="00750B4C" w:rsidP="00E96272">
      <w:pPr>
        <w:pStyle w:val="ab"/>
        <w:shd w:val="clear" w:color="auto" w:fill="FFFFFF"/>
        <w:rPr>
          <w:b/>
          <w:sz w:val="28"/>
          <w:szCs w:val="28"/>
        </w:rPr>
      </w:pPr>
    </w:p>
    <w:p w:rsidR="00750B4C" w:rsidRPr="00445EDD" w:rsidRDefault="00750B4C" w:rsidP="00445EDD">
      <w:pPr>
        <w:pStyle w:val="ab"/>
        <w:shd w:val="clear" w:color="auto" w:fill="FFFFFF"/>
        <w:ind w:firstLine="709"/>
        <w:rPr>
          <w:b/>
          <w:sz w:val="28"/>
          <w:szCs w:val="28"/>
        </w:rPr>
      </w:pPr>
      <w:r w:rsidRPr="00445EDD">
        <w:rPr>
          <w:b/>
          <w:noProof/>
          <w:sz w:val="28"/>
          <w:szCs w:val="28"/>
        </w:rPr>
        <w:drawing>
          <wp:anchor distT="0" distB="0" distL="114300" distR="114300" simplePos="0" relativeHeight="251659264" behindDoc="0" locked="0" layoutInCell="1" allowOverlap="1" wp14:anchorId="75CB479F" wp14:editId="128787E4">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8"/>
                    <a:stretch>
                      <a:fillRect/>
                    </a:stretch>
                  </pic:blipFill>
                  <pic:spPr bwMode="auto">
                    <a:xfrm>
                      <a:off x="0" y="0"/>
                      <a:ext cx="2297430" cy="1570355"/>
                    </a:xfrm>
                    <a:prstGeom prst="rect">
                      <a:avLst/>
                    </a:prstGeom>
                  </pic:spPr>
                </pic:pic>
              </a:graphicData>
            </a:graphic>
          </wp:anchor>
        </w:drawing>
      </w:r>
    </w:p>
    <w:p w:rsidR="00750B4C" w:rsidRPr="00445EDD" w:rsidRDefault="00750B4C" w:rsidP="00445EDD">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w:t>
      </w:r>
      <w:r w:rsidRPr="00445EDD">
        <w:rPr>
          <w:sz w:val="28"/>
          <w:szCs w:val="28"/>
        </w:rPr>
        <w:lastRenderedPageBreak/>
        <w:t xml:space="preserve">все подряд, говорить «нет». Это поможет ребенку понять, почему вы так себя ведете.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sidRPr="00445EDD">
        <w:rPr>
          <w:sz w:val="28"/>
          <w:szCs w:val="28"/>
        </w:rPr>
        <w:t>пообиднее</w:t>
      </w:r>
      <w:proofErr w:type="gramEnd"/>
      <w:r w:rsidRPr="00445EDD">
        <w:rPr>
          <w:sz w:val="28"/>
          <w:szCs w:val="28"/>
        </w:rPr>
        <w:t>, старайтесь:</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дать понять ребенку, что вы слушаете его, </w:t>
      </w:r>
      <w:proofErr w:type="gramStart"/>
      <w:r w:rsidRPr="00445EDD">
        <w:rPr>
          <w:rFonts w:ascii="Times New Roman" w:hAnsi="Times New Roman" w:cs="Times New Roman"/>
          <w:sz w:val="28"/>
          <w:szCs w:val="28"/>
        </w:rPr>
        <w:t>уважаете</w:t>
      </w:r>
      <w:proofErr w:type="gramEnd"/>
      <w:r w:rsidRPr="00445EDD">
        <w:rPr>
          <w:rFonts w:ascii="Times New Roman" w:hAnsi="Times New Roman" w:cs="Times New Roman"/>
          <w:sz w:val="28"/>
          <w:szCs w:val="28"/>
        </w:rPr>
        <w:t xml:space="preserve"> его мысли и чувства, понимаете, чем они вызваны.</w:t>
      </w:r>
    </w:p>
    <w:p w:rsidR="00750B4C" w:rsidRPr="00445EDD" w:rsidRDefault="00750B4C" w:rsidP="00445EDD">
      <w:pPr>
        <w:spacing w:after="0" w:line="240" w:lineRule="auto"/>
        <w:ind w:firstLine="709"/>
        <w:jc w:val="both"/>
        <w:rPr>
          <w:rFonts w:ascii="Times New Roman" w:hAnsi="Times New Roman" w:cs="Times New Roman"/>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sidRPr="00445EDD">
        <w:rPr>
          <w:sz w:val="28"/>
          <w:szCs w:val="28"/>
        </w:rPr>
        <w:t>… 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(Материалы с сайта https://zen.yandex.ru/media/detidoma/sovety-roditeliam-kak-vesti-sebia-v-konfliktah-s-podrostkami-5dade807bc251400ae3f0c90)</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750B4C" w:rsidRPr="00445EDD" w:rsidRDefault="00750B4C" w:rsidP="00445EDD">
      <w:pPr>
        <w:spacing w:after="0" w:line="240" w:lineRule="auto"/>
        <w:ind w:firstLine="709"/>
        <w:rPr>
          <w:rFonts w:ascii="Times New Roman" w:eastAsia="PalatinoLinotype-Italic" w:hAnsi="Times New Roman" w:cs="Times New Roman"/>
          <w:b/>
          <w:iCs/>
          <w:sz w:val="28"/>
          <w:szCs w:val="28"/>
        </w:rPr>
      </w:pPr>
      <w:r w:rsidRPr="00445EDD">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736A7123" wp14:editId="558331C4">
            <wp:simplePos x="0" y="0"/>
            <wp:positionH relativeFrom="column">
              <wp:posOffset>152400</wp:posOffset>
            </wp:positionH>
            <wp:positionV relativeFrom="paragraph">
              <wp:posOffset>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 xml:space="preserve">Как эффективно управлять </w:t>
      </w:r>
    </w:p>
    <w:p w:rsidR="00750B4C" w:rsidRP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поведением детей</w:t>
      </w:r>
    </w:p>
    <w:p w:rsidR="00750B4C" w:rsidRPr="00445EDD" w:rsidRDefault="00750B4C" w:rsidP="00445EDD">
      <w:pPr>
        <w:spacing w:after="0" w:line="240" w:lineRule="auto"/>
        <w:ind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lastRenderedPageBreak/>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Лучше чаще использовать поощрения, чем наказания.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w:t>
      </w:r>
      <w:proofErr w:type="gramStart"/>
      <w:r w:rsidRPr="00445EDD">
        <w:rPr>
          <w:rFonts w:ascii="Times New Roman" w:eastAsia="Times New Roman" w:hAnsi="Times New Roman" w:cs="Times New Roman"/>
          <w:sz w:val="28"/>
          <w:szCs w:val="28"/>
        </w:rPr>
        <w:t>эмоции</w:t>
      </w:r>
      <w:proofErr w:type="gramEnd"/>
      <w:r w:rsidRPr="00445EDD">
        <w:rPr>
          <w:rFonts w:ascii="Times New Roman" w:eastAsia="Times New Roman" w:hAnsi="Times New Roman" w:cs="Times New Roman"/>
          <w:sz w:val="28"/>
          <w:szCs w:val="28"/>
        </w:rPr>
        <w:t xml:space="preserve">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w:t>
      </w:r>
      <w:proofErr w:type="spellStart"/>
      <w:r w:rsidRPr="00445EDD">
        <w:rPr>
          <w:rFonts w:ascii="Times New Roman" w:eastAsia="Times New Roman" w:hAnsi="Times New Roman" w:cs="Times New Roman"/>
          <w:sz w:val="28"/>
          <w:szCs w:val="28"/>
        </w:rPr>
        <w:t>наказующих</w:t>
      </w:r>
      <w:proofErr w:type="spellEnd"/>
      <w:r w:rsidRPr="00445EDD">
        <w:rPr>
          <w:rFonts w:ascii="Times New Roman" w:eastAsia="Times New Roman" w:hAnsi="Times New Roman" w:cs="Times New Roman"/>
          <w:sz w:val="28"/>
          <w:szCs w:val="28"/>
        </w:rPr>
        <w:t xml:space="preserve"> воздействий.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hAnsi="Times New Roman" w:cs="Times New Roman"/>
          <w:iCs/>
          <w:sz w:val="28"/>
          <w:szCs w:val="28"/>
        </w:rPr>
        <w:t>Воспитательное воздействие необходимо</w:t>
      </w:r>
      <w:r w:rsidRPr="00445EDD">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sidRPr="00445EDD">
        <w:rPr>
          <w:rFonts w:ascii="Times New Roman" w:eastAsia="PalatinoLinotype-Roman" w:hAnsi="Times New Roman" w:cs="Times New Roman"/>
          <w:iCs/>
          <w:sz w:val="28"/>
          <w:szCs w:val="28"/>
        </w:rPr>
        <w:t xml:space="preserve">Иногда лучшим способом научиться </w:t>
      </w:r>
      <w:proofErr w:type="gramStart"/>
      <w:r w:rsidRPr="00445EDD">
        <w:rPr>
          <w:rFonts w:ascii="Times New Roman" w:eastAsia="PalatinoLinotype-Roman" w:hAnsi="Times New Roman" w:cs="Times New Roman"/>
          <w:iCs/>
          <w:sz w:val="28"/>
          <w:szCs w:val="28"/>
        </w:rPr>
        <w:t>чему</w:t>
      </w:r>
      <w:r w:rsidRPr="00445EDD">
        <w:rPr>
          <w:rFonts w:ascii="Cambria Math" w:eastAsia="PalatinoLinotype-Roman" w:hAnsi="Cambria Math" w:cs="Cambria Math"/>
          <w:iCs/>
          <w:sz w:val="28"/>
          <w:szCs w:val="28"/>
        </w:rPr>
        <w:t>‐</w:t>
      </w:r>
      <w:r w:rsidRPr="00445EDD">
        <w:rPr>
          <w:rFonts w:ascii="Times New Roman" w:eastAsia="PalatinoLinotype-Roman" w:hAnsi="Times New Roman" w:cs="Times New Roman"/>
          <w:iCs/>
          <w:sz w:val="28"/>
          <w:szCs w:val="28"/>
        </w:rPr>
        <w:t>то</w:t>
      </w:r>
      <w:proofErr w:type="gramEnd"/>
      <w:r w:rsidRPr="00445EDD">
        <w:rPr>
          <w:rFonts w:ascii="Times New Roman" w:eastAsia="PalatinoLinotype-Roman" w:hAnsi="Times New Roman" w:cs="Times New Roman"/>
          <w:iCs/>
          <w:sz w:val="28"/>
          <w:szCs w:val="28"/>
        </w:rPr>
        <w:t xml:space="preserve">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 xml:space="preserve">Наказание должно следовать непосредственно за проступком. В противном случае логическая связь между ними может быть утеряна и </w:t>
      </w:r>
      <w:r w:rsidRPr="00445EDD">
        <w:rPr>
          <w:rFonts w:ascii="Times New Roman" w:eastAsia="PalatinoLinotype-Italic" w:hAnsi="Times New Roman" w:cs="Times New Roman"/>
          <w:iCs/>
          <w:sz w:val="28"/>
          <w:szCs w:val="28"/>
        </w:rPr>
        <w:lastRenderedPageBreak/>
        <w:t>вместо улучшения поведения приведет к его ухудшению, так как подобное отставленное воздействие воспринимается как незаслуженное.</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proofErr w:type="gramStart"/>
      <w:r w:rsidRPr="00445EDD">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sidRPr="00445EDD">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sidRPr="00445EDD">
        <w:rPr>
          <w:rFonts w:ascii="Times New Roman" w:eastAsia="PalatinoLinotype-Italic" w:hAnsi="Times New Roman" w:cs="Times New Roman"/>
          <w:iCs/>
          <w:sz w:val="28"/>
          <w:szCs w:val="28"/>
        </w:rPr>
        <w:t>)</w:t>
      </w:r>
      <w:r w:rsidRPr="00445EDD">
        <w:rPr>
          <w:rFonts w:ascii="Times New Roman" w:hAnsi="Times New Roman" w:cs="Times New Roman"/>
          <w:color w:val="000000"/>
          <w:sz w:val="28"/>
          <w:szCs w:val="28"/>
        </w:rPr>
        <w:t>.</w:t>
      </w:r>
      <w:proofErr w:type="gramEnd"/>
    </w:p>
    <w:p w:rsidR="00750B4C" w:rsidRPr="00445EDD" w:rsidRDefault="00750B4C" w:rsidP="00445EDD">
      <w:pPr>
        <w:numPr>
          <w:ilvl w:val="0"/>
          <w:numId w:val="10"/>
        </w:numPr>
        <w:autoSpaceDE w:val="0"/>
        <w:spacing w:after="0" w:line="240" w:lineRule="auto"/>
        <w:ind w:left="0" w:firstLine="709"/>
        <w:jc w:val="both"/>
        <w:rPr>
          <w:rFonts w:ascii="Times New Roman" w:hAnsi="Times New Roman" w:cs="Times New Roman"/>
          <w:color w:val="000000"/>
          <w:sz w:val="28"/>
          <w:szCs w:val="28"/>
        </w:rPr>
      </w:pPr>
      <w:r w:rsidRPr="00445EDD">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sz w:val="28"/>
          <w:szCs w:val="28"/>
        </w:rPr>
      </w:pPr>
      <w:r w:rsidRPr="00445EDD">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Default="00750B4C" w:rsidP="00445EDD">
      <w:pPr>
        <w:spacing w:after="0" w:line="240" w:lineRule="auto"/>
        <w:ind w:firstLine="709"/>
        <w:rPr>
          <w:rFonts w:ascii="Times New Roman" w:hAnsi="Times New Roman" w:cs="Times New Roman"/>
          <w:sz w:val="28"/>
          <w:szCs w:val="28"/>
        </w:rPr>
      </w:pPr>
    </w:p>
    <w:p w:rsidR="00E215D4" w:rsidRDefault="00E215D4" w:rsidP="00445EDD">
      <w:pPr>
        <w:spacing w:after="0" w:line="240" w:lineRule="auto"/>
        <w:ind w:firstLine="709"/>
        <w:rPr>
          <w:rFonts w:ascii="Times New Roman" w:hAnsi="Times New Roman" w:cs="Times New Roman"/>
          <w:sz w:val="28"/>
          <w:szCs w:val="28"/>
        </w:rPr>
      </w:pPr>
    </w:p>
    <w:p w:rsidR="00E215D4" w:rsidRDefault="00E215D4" w:rsidP="00445EDD">
      <w:pPr>
        <w:spacing w:after="0" w:line="240" w:lineRule="auto"/>
        <w:ind w:firstLine="709"/>
        <w:rPr>
          <w:rFonts w:ascii="Times New Roman" w:hAnsi="Times New Roman" w:cs="Times New Roman"/>
          <w:sz w:val="28"/>
          <w:szCs w:val="28"/>
        </w:rPr>
      </w:pPr>
    </w:p>
    <w:p w:rsidR="00E215D4" w:rsidRDefault="00E215D4" w:rsidP="00445EDD">
      <w:pPr>
        <w:spacing w:after="0" w:line="240" w:lineRule="auto"/>
        <w:ind w:firstLine="709"/>
        <w:rPr>
          <w:rFonts w:ascii="Times New Roman" w:hAnsi="Times New Roman" w:cs="Times New Roman"/>
          <w:sz w:val="28"/>
          <w:szCs w:val="28"/>
        </w:rPr>
      </w:pPr>
    </w:p>
    <w:p w:rsidR="00D02B0A" w:rsidRDefault="00D02B0A" w:rsidP="00445EDD">
      <w:pPr>
        <w:spacing w:after="0" w:line="240" w:lineRule="auto"/>
        <w:ind w:firstLine="709"/>
        <w:rPr>
          <w:rFonts w:ascii="Times New Roman" w:hAnsi="Times New Roman" w:cs="Times New Roman"/>
          <w:sz w:val="28"/>
          <w:szCs w:val="28"/>
        </w:rPr>
      </w:pPr>
    </w:p>
    <w:p w:rsidR="00D02B0A" w:rsidRDefault="00D02B0A" w:rsidP="00445EDD">
      <w:pPr>
        <w:spacing w:after="0" w:line="240" w:lineRule="auto"/>
        <w:ind w:firstLine="709"/>
        <w:rPr>
          <w:rFonts w:ascii="Times New Roman" w:hAnsi="Times New Roman" w:cs="Times New Roman"/>
          <w:sz w:val="28"/>
          <w:szCs w:val="28"/>
        </w:rPr>
      </w:pPr>
    </w:p>
    <w:p w:rsidR="00D02B0A" w:rsidRDefault="00D02B0A" w:rsidP="00445EDD">
      <w:pPr>
        <w:spacing w:after="0" w:line="240" w:lineRule="auto"/>
        <w:ind w:firstLine="709"/>
        <w:rPr>
          <w:rFonts w:ascii="Times New Roman" w:hAnsi="Times New Roman" w:cs="Times New Roman"/>
          <w:sz w:val="28"/>
          <w:szCs w:val="28"/>
        </w:rPr>
      </w:pPr>
    </w:p>
    <w:p w:rsidR="00D02B0A" w:rsidRDefault="00D02B0A" w:rsidP="00445EDD">
      <w:pPr>
        <w:spacing w:after="0" w:line="240" w:lineRule="auto"/>
        <w:ind w:firstLine="709"/>
        <w:rPr>
          <w:rFonts w:ascii="Times New Roman" w:hAnsi="Times New Roman" w:cs="Times New Roman"/>
          <w:sz w:val="28"/>
          <w:szCs w:val="28"/>
        </w:rPr>
      </w:pPr>
    </w:p>
    <w:p w:rsidR="00D02B0A" w:rsidRDefault="00D02B0A" w:rsidP="00445EDD">
      <w:pPr>
        <w:spacing w:after="0" w:line="240" w:lineRule="auto"/>
        <w:ind w:firstLine="709"/>
        <w:rPr>
          <w:rFonts w:ascii="Times New Roman" w:hAnsi="Times New Roman" w:cs="Times New Roman"/>
          <w:sz w:val="28"/>
          <w:szCs w:val="28"/>
        </w:rPr>
      </w:pPr>
    </w:p>
    <w:p w:rsidR="00D02B0A" w:rsidRPr="00445EDD" w:rsidRDefault="00D02B0A"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68633E" w:rsidRPr="00445EDD" w:rsidRDefault="0068633E" w:rsidP="00445EDD">
      <w:pPr>
        <w:spacing w:after="0" w:line="240" w:lineRule="auto"/>
        <w:ind w:firstLine="709"/>
        <w:rPr>
          <w:rFonts w:ascii="Times New Roman" w:hAnsi="Times New Roman" w:cs="Times New Roman"/>
          <w:b/>
          <w:sz w:val="28"/>
          <w:szCs w:val="28"/>
        </w:rPr>
      </w:pPr>
      <w:r w:rsidRPr="00445EDD">
        <w:rPr>
          <w:rFonts w:ascii="Times New Roman" w:hAnsi="Times New Roman" w:cs="Times New Roman"/>
          <w:b/>
          <w:noProof/>
          <w:sz w:val="28"/>
          <w:szCs w:val="28"/>
          <w:lang w:eastAsia="ru-RU"/>
        </w:rPr>
        <w:drawing>
          <wp:anchor distT="0" distB="0" distL="114300" distR="114300" simplePos="0" relativeHeight="251663360" behindDoc="0" locked="0" layoutInCell="1" allowOverlap="1" wp14:anchorId="3EDBB9E1" wp14:editId="0E76BF16">
            <wp:simplePos x="0" y="0"/>
            <wp:positionH relativeFrom="column">
              <wp:posOffset>-50165</wp:posOffset>
            </wp:positionH>
            <wp:positionV relativeFrom="paragraph">
              <wp:posOffset>21590</wp:posOffset>
            </wp:positionV>
            <wp:extent cx="2390140" cy="1785620"/>
            <wp:effectExtent l="0" t="0" r="0" b="0"/>
            <wp:wrapTight wrapText="bothSides">
              <wp:wrapPolygon edited="0">
                <wp:start x="-237" y="0"/>
                <wp:lineTo x="-237" y="21357"/>
                <wp:lineTo x="21512" y="21357"/>
                <wp:lineTo x="21512" y="0"/>
                <wp:lineTo x="-237" y="0"/>
              </wp:wrapPolygon>
            </wp:wrapTight>
            <wp:docPr id="4" name="Рисунок 46"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https://www.wikihow.com/images_en/thumb/c/c0/Have-a-Successful-Relationship-Step-1.jpg/v4-728px-Have-a-Successful-Relationship-Step-1.jpg"/>
                    <pic:cNvPicPr>
                      <a:picLocks noChangeAspect="1" noChangeArrowheads="1"/>
                    </pic:cNvPicPr>
                  </pic:nvPicPr>
                  <pic:blipFill>
                    <a:blip r:embed="rId10"/>
                    <a:stretch>
                      <a:fillRect/>
                    </a:stretch>
                  </pic:blipFill>
                  <pic:spPr bwMode="auto">
                    <a:xfrm>
                      <a:off x="0" y="0"/>
                      <a:ext cx="2390140" cy="1785620"/>
                    </a:xfrm>
                    <a:prstGeom prst="rect">
                      <a:avLst/>
                    </a:prstGeom>
                  </pic:spPr>
                </pic:pic>
              </a:graphicData>
            </a:graphic>
          </wp:anchor>
        </w:drawing>
      </w:r>
    </w:p>
    <w:p w:rsidR="0068633E" w:rsidRPr="00445EDD" w:rsidRDefault="0068633E" w:rsidP="00445EDD">
      <w:pPr>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 xml:space="preserve">Правила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взаимоотношений родителей с детьми</w:t>
      </w: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требуйте от себя слишком много</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lastRenderedPageBreak/>
        <w:t xml:space="preserve">Родители находятся в постоянном страхе сказать что-то не так, травмировать детей, </w:t>
      </w:r>
      <w:proofErr w:type="spellStart"/>
      <w:r w:rsidRPr="00445EDD">
        <w:rPr>
          <w:color w:val="000000"/>
          <w:sz w:val="28"/>
          <w:szCs w:val="28"/>
        </w:rPr>
        <w:t>недолюбить</w:t>
      </w:r>
      <w:proofErr w:type="spellEnd"/>
      <w:r w:rsidRPr="00445EDD">
        <w:rPr>
          <w:color w:val="000000"/>
          <w:sz w:val="28"/>
          <w:szCs w:val="28"/>
        </w:rPr>
        <w:t xml:space="preserve">, недопонять, </w:t>
      </w:r>
      <w:proofErr w:type="spellStart"/>
      <w:r w:rsidRPr="00445EDD">
        <w:rPr>
          <w:color w:val="000000"/>
          <w:sz w:val="28"/>
          <w:szCs w:val="28"/>
        </w:rPr>
        <w:t>недопринять</w:t>
      </w:r>
      <w:proofErr w:type="spellEnd"/>
      <w:r w:rsidRPr="00445EDD">
        <w:rPr>
          <w:color w:val="000000"/>
          <w:sz w:val="28"/>
          <w:szCs w:val="28"/>
        </w:rPr>
        <w:t xml:space="preserve">.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sz w:val="28"/>
          <w:szCs w:val="28"/>
        </w:rPr>
      </w:pPr>
      <w:r w:rsidRPr="00445EDD">
        <w:rPr>
          <w:b/>
          <w:sz w:val="28"/>
          <w:szCs w:val="28"/>
        </w:rPr>
        <w:t xml:space="preserve">Не пытайтесь постоянно помогать ребенку и опекать его. </w:t>
      </w:r>
      <w:r w:rsidRPr="00445EDD">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color w:val="000000"/>
          <w:sz w:val="28"/>
          <w:szCs w:val="28"/>
        </w:rPr>
      </w:pPr>
      <w:r w:rsidRPr="00445EDD">
        <w:rPr>
          <w:b/>
          <w:color w:val="000000"/>
          <w:sz w:val="28"/>
          <w:szCs w:val="28"/>
        </w:rPr>
        <w:t xml:space="preserve">Не хотеть играть с ребенком 24 часа в сутки – нормально.  </w:t>
      </w:r>
      <w:r w:rsidRPr="00445EDD">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roofErr w:type="gramStart"/>
      <w:r w:rsidRPr="00445EDD">
        <w:rPr>
          <w:b/>
          <w:color w:val="000000"/>
          <w:sz w:val="28"/>
          <w:szCs w:val="28"/>
        </w:rPr>
        <w:t>На ставьте своей целью сделать детей счастливыми.</w:t>
      </w:r>
      <w:proofErr w:type="gramEnd"/>
      <w:r w:rsidRPr="00445EDD">
        <w:rPr>
          <w:b/>
          <w:color w:val="000000"/>
          <w:sz w:val="28"/>
          <w:szCs w:val="28"/>
        </w:rPr>
        <w:t xml:space="preserve"> </w:t>
      </w:r>
      <w:r w:rsidRPr="00445EDD">
        <w:rPr>
          <w:color w:val="000000"/>
          <w:sz w:val="28"/>
          <w:szCs w:val="28"/>
        </w:rPr>
        <w:t xml:space="preserve">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w:t>
      </w:r>
      <w:proofErr w:type="gramStart"/>
      <w:r w:rsidRPr="00445EDD">
        <w:rPr>
          <w:color w:val="000000"/>
          <w:sz w:val="28"/>
          <w:szCs w:val="28"/>
        </w:rPr>
        <w:t>еще</w:t>
      </w:r>
      <w:proofErr w:type="gramEnd"/>
      <w:r w:rsidRPr="00445EDD">
        <w:rPr>
          <w:color w:val="000000"/>
          <w:sz w:val="28"/>
          <w:szCs w:val="28"/>
        </w:rPr>
        <w:t xml:space="preserve"> получается, подвели близких людей.</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воспринимайте ребёнка как объект борьбы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68633E" w:rsidRPr="00445EDD" w:rsidRDefault="0068633E" w:rsidP="00445EDD">
      <w:pPr>
        <w:pStyle w:val="stk-reset"/>
        <w:spacing w:after="0"/>
        <w:ind w:firstLine="709"/>
        <w:jc w:val="both"/>
        <w:rPr>
          <w:b/>
          <w:color w:val="000000"/>
          <w:sz w:val="28"/>
          <w:szCs w:val="28"/>
        </w:rPr>
      </w:pPr>
    </w:p>
    <w:p w:rsidR="00E215D4" w:rsidRDefault="00E215D4" w:rsidP="00445EDD">
      <w:pPr>
        <w:pStyle w:val="stk-reset"/>
        <w:spacing w:after="0"/>
        <w:ind w:firstLine="709"/>
        <w:jc w:val="both"/>
        <w:rPr>
          <w:b/>
          <w:color w:val="000000"/>
          <w:sz w:val="28"/>
          <w:szCs w:val="28"/>
        </w:rPr>
      </w:pPr>
    </w:p>
    <w:p w:rsidR="00E215D4" w:rsidRDefault="00E215D4"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color w:val="000000"/>
          <w:sz w:val="28"/>
          <w:szCs w:val="28"/>
        </w:rPr>
      </w:pPr>
      <w:r w:rsidRPr="00445EDD">
        <w:rPr>
          <w:b/>
          <w:color w:val="000000"/>
          <w:sz w:val="28"/>
          <w:szCs w:val="28"/>
        </w:rPr>
        <w:t>Не устанавливайте «железобетонные» принципы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lastRenderedPageBreak/>
        <w:t>Не лишайте ребёнка права чего-то не хотеть</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пытайтесь расшевелить ребёнка, если он ничего не хочет</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реализуйте за счёт детей свои мечты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подчиняйте ребёнка своим ожиданиям</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68633E" w:rsidRPr="00445EDD" w:rsidRDefault="0068633E" w:rsidP="00445EDD">
      <w:pPr>
        <w:pStyle w:val="ab"/>
        <w:shd w:val="clear" w:color="auto" w:fill="FFFFFF"/>
        <w:ind w:firstLine="709"/>
        <w:jc w:val="both"/>
        <w:rPr>
          <w:b/>
          <w:color w:val="000000"/>
          <w:sz w:val="28"/>
          <w:szCs w:val="28"/>
        </w:rPr>
      </w:pPr>
    </w:p>
    <w:p w:rsidR="0068633E" w:rsidRPr="00445EDD" w:rsidRDefault="0068633E" w:rsidP="00445EDD">
      <w:pPr>
        <w:pStyle w:val="ab"/>
        <w:shd w:val="clear" w:color="auto" w:fill="FFFFFF"/>
        <w:ind w:firstLine="709"/>
        <w:jc w:val="both"/>
        <w:rPr>
          <w:b/>
          <w:color w:val="000000"/>
          <w:sz w:val="28"/>
          <w:szCs w:val="28"/>
        </w:rPr>
      </w:pPr>
      <w:r w:rsidRPr="00445EDD">
        <w:rPr>
          <w:b/>
          <w:color w:val="000000"/>
          <w:sz w:val="28"/>
          <w:szCs w:val="28"/>
        </w:rPr>
        <w:t>Не забывайте: опыт принятия себя — самое лучшее, что мы можем дать детям, так как они — великие подражатели!</w:t>
      </w:r>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(из выступлений психолога </w:t>
      </w:r>
      <w:proofErr w:type="gramEnd"/>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Людмилы </w:t>
      </w:r>
      <w:proofErr w:type="spellStart"/>
      <w:r w:rsidRPr="00445EDD">
        <w:rPr>
          <w:rFonts w:ascii="Times New Roman" w:hAnsi="Times New Roman" w:cs="Times New Roman"/>
          <w:color w:val="000000"/>
          <w:sz w:val="28"/>
          <w:szCs w:val="28"/>
        </w:rPr>
        <w:t>Петрановской</w:t>
      </w:r>
      <w:proofErr w:type="spellEnd"/>
      <w:r w:rsidRPr="00445EDD">
        <w:rPr>
          <w:rFonts w:ascii="Times New Roman" w:hAnsi="Times New Roman" w:cs="Times New Roman"/>
          <w:color w:val="000000"/>
          <w:sz w:val="28"/>
          <w:szCs w:val="28"/>
        </w:rPr>
        <w:t>)</w:t>
      </w:r>
      <w:proofErr w:type="gramEnd"/>
    </w:p>
    <w:p w:rsidR="0068633E" w:rsidRPr="00445EDD" w:rsidRDefault="0068633E" w:rsidP="00445EDD">
      <w:pPr>
        <w:spacing w:after="0" w:line="240" w:lineRule="auto"/>
        <w:ind w:firstLine="709"/>
        <w:jc w:val="center"/>
        <w:rPr>
          <w:rFonts w:ascii="Times New Roman" w:hAnsi="Times New Roman" w:cs="Times New Roman"/>
          <w:sz w:val="28"/>
          <w:szCs w:val="28"/>
        </w:rPr>
      </w:pP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68633E"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445EDD" w:rsidRPr="00E96272" w:rsidRDefault="00445EDD" w:rsidP="00445EDD">
      <w:pPr>
        <w:spacing w:after="0" w:line="240" w:lineRule="auto"/>
        <w:ind w:firstLine="709"/>
        <w:jc w:val="right"/>
        <w:rPr>
          <w:rFonts w:ascii="Times New Roman" w:eastAsia="Calibri" w:hAnsi="Times New Roman" w:cs="Times New Roman"/>
          <w:color w:val="00000A"/>
          <w:kern w:val="2"/>
          <w:sz w:val="28"/>
          <w:szCs w:val="28"/>
          <w:lang w:eastAsia="hi-IN" w:bidi="hi-IN"/>
        </w:rPr>
      </w:pP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bCs/>
          <w:sz w:val="28"/>
          <w:szCs w:val="28"/>
        </w:rPr>
        <w:t>Рекомендации для родителей подростков</w:t>
      </w: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sz w:val="28"/>
          <w:szCs w:val="28"/>
        </w:rPr>
        <w:t>«Восемь правил общения с подростком»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 же общаться с колючим и не желающим общаться подростком и не потерять его?</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1. Защищайте своего ребенка от всех тех людей, которые пытаются его воспитывать</w:t>
      </w:r>
      <w:r w:rsidRPr="00445EDD">
        <w:rPr>
          <w:rFonts w:ascii="Times New Roman" w:hAnsi="Times New Roman" w:cs="Times New Roman"/>
          <w:sz w:val="28"/>
          <w:szCs w:val="28"/>
        </w:rPr>
        <w:t xml:space="preserve">. У ребенка есть родители и это вы. Но, в связи с </w:t>
      </w:r>
      <w:r w:rsidRPr="00445EDD">
        <w:rPr>
          <w:rFonts w:ascii="Times New Roman" w:hAnsi="Times New Roman" w:cs="Times New Roman"/>
          <w:sz w:val="28"/>
          <w:szCs w:val="28"/>
        </w:rPr>
        <w:lastRenderedPageBreak/>
        <w:t xml:space="preserve">тем, что подросток ведет себя не всегда так, как хотелось бы взрослым (громко, шумно, ярко одевается и т.д.) родители получают </w:t>
      </w:r>
      <w:proofErr w:type="gramStart"/>
      <w:r w:rsidRPr="00445EDD">
        <w:rPr>
          <w:rFonts w:ascii="Times New Roman" w:hAnsi="Times New Roman" w:cs="Times New Roman"/>
          <w:sz w:val="28"/>
          <w:szCs w:val="28"/>
        </w:rPr>
        <w:t>комментарии</w:t>
      </w:r>
      <w:proofErr w:type="gramEnd"/>
      <w:r w:rsidRPr="00445EDD">
        <w:rPr>
          <w:rFonts w:ascii="Times New Roman" w:hAnsi="Times New Roman" w:cs="Times New Roman"/>
          <w:sz w:val="28"/>
          <w:szCs w:val="28"/>
        </w:rPr>
        <w:t xml:space="preserve">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 xml:space="preserve">Правило 2. Внимательно слушайте все, о чем говорит ваш ребенок. </w:t>
      </w: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подросток с вами разговаривает, </w:t>
      </w:r>
      <w:proofErr w:type="gramStart"/>
      <w:r w:rsidRPr="00445EDD">
        <w:rPr>
          <w:rFonts w:ascii="Times New Roman" w:hAnsi="Times New Roman" w:cs="Times New Roman"/>
          <w:sz w:val="28"/>
          <w:szCs w:val="28"/>
        </w:rPr>
        <w:t>не важно</w:t>
      </w:r>
      <w:proofErr w:type="gramEnd"/>
      <w:r w:rsidRPr="00445EDD">
        <w:rPr>
          <w:rFonts w:ascii="Times New Roman" w:hAnsi="Times New Roman" w:cs="Times New Roman"/>
          <w:sz w:val="28"/>
          <w:szCs w:val="28"/>
        </w:rPr>
        <w:t xml:space="preserve">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3. Меняем, если нас не устраивает</w:t>
      </w:r>
      <w:r w:rsidRPr="00445EDD">
        <w:rPr>
          <w:rFonts w:ascii="Times New Roman" w:hAnsi="Times New Roman" w:cs="Times New Roman"/>
          <w:sz w:val="28"/>
          <w:szCs w:val="28"/>
        </w:rPr>
        <w:t>.</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4. Перенастраиваемся на ребенка.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Нужно помнить, что взрослые -</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родителей, когда он приходит домой: «Где ты болтался»? Как думаете, ему приятно возвращаться домой?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5.  Были неправы - говорите об этом.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мессенджерах, социальных сетях, отправить СМС. Если подросток не хочет говорить - пишите, если нет другой возможности.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6.  Убедите своего ребенка в том, что он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w:t>
      </w:r>
      <w:proofErr w:type="gramStart"/>
      <w:r w:rsidRPr="00445EDD">
        <w:rPr>
          <w:rFonts w:ascii="Times New Roman" w:hAnsi="Times New Roman" w:cs="Times New Roman"/>
          <w:sz w:val="28"/>
          <w:szCs w:val="28"/>
        </w:rPr>
        <w:t>что</w:t>
      </w:r>
      <w:proofErr w:type="gramEnd"/>
      <w:r w:rsidRPr="00445EDD">
        <w:rPr>
          <w:rFonts w:ascii="Times New Roman" w:hAnsi="Times New Roman" w:cs="Times New Roman"/>
          <w:sz w:val="28"/>
          <w:szCs w:val="28"/>
        </w:rPr>
        <w:t xml:space="preserve"> несмотря на его вызывающий вид, несмотря все его демонстративное поведение, мы взрослые ему нужны</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и он нам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и своего тела. Дайте ему прийти в себя после перестройки тела.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68633E" w:rsidRPr="00445EDD" w:rsidRDefault="0068633E" w:rsidP="00445EDD">
      <w:pPr>
        <w:tabs>
          <w:tab w:val="left" w:pos="0"/>
        </w:tabs>
        <w:spacing w:after="0" w:line="240" w:lineRule="auto"/>
        <w:ind w:firstLine="709"/>
        <w:jc w:val="right"/>
        <w:rPr>
          <w:rFonts w:ascii="Times New Roman" w:hAnsi="Times New Roman" w:cs="Times New Roman"/>
          <w:sz w:val="28"/>
          <w:szCs w:val="28"/>
        </w:rPr>
      </w:pPr>
      <w:r w:rsidRPr="00445EDD">
        <w:rPr>
          <w:rFonts w:ascii="Times New Roman" w:hAnsi="Times New Roman" w:cs="Times New Roman"/>
          <w:b/>
          <w:sz w:val="28"/>
          <w:szCs w:val="28"/>
        </w:rPr>
        <w:t>Правило 7. Объясняем мотивы своих поступков по отношению к ребенку.</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w:t>
      </w:r>
      <w:proofErr w:type="gramStart"/>
      <w:r w:rsidRPr="00445EDD">
        <w:rPr>
          <w:rFonts w:ascii="Times New Roman" w:hAnsi="Times New Roman" w:cs="Times New Roman"/>
          <w:sz w:val="28"/>
          <w:szCs w:val="28"/>
        </w:rPr>
        <w:t>со</w:t>
      </w:r>
      <w:proofErr w:type="gramEnd"/>
      <w:r w:rsidRPr="00445EDD">
        <w:rPr>
          <w:rFonts w:ascii="Times New Roman" w:hAnsi="Times New Roman" w:cs="Times New Roman"/>
          <w:sz w:val="28"/>
          <w:szCs w:val="28"/>
        </w:rPr>
        <w:t xml:space="preserve">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будешь слушать музыку или друзей, а второе ухо освободи для меня». Если это сказать неагрессивно, а спокойным тоном, будьте уверены, что подросток вас услышит.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8. Восполняем свой ресурс.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больше про взрослых. </w:t>
      </w:r>
      <w:proofErr w:type="gramStart"/>
      <w:r w:rsidRPr="00445EDD">
        <w:rPr>
          <w:rFonts w:ascii="Times New Roman" w:hAnsi="Times New Roman" w:cs="Times New Roman"/>
          <w:sz w:val="28"/>
          <w:szCs w:val="28"/>
        </w:rPr>
        <w:t>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w:t>
      </w:r>
      <w:proofErr w:type="gramEnd"/>
      <w:r w:rsidRPr="00445EDD">
        <w:rPr>
          <w:rFonts w:ascii="Times New Roman" w:hAnsi="Times New Roman" w:cs="Times New Roman"/>
          <w:sz w:val="28"/>
          <w:szCs w:val="28"/>
        </w:rPr>
        <w:t xml:space="preserve"> </w:t>
      </w:r>
      <w:r w:rsidRPr="00445EDD">
        <w:rPr>
          <w:rFonts w:ascii="Times New Roman" w:hAnsi="Times New Roman" w:cs="Times New Roman"/>
          <w:sz w:val="28"/>
          <w:szCs w:val="28"/>
        </w:rPr>
        <w:lastRenderedPageBreak/>
        <w:t>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ведут себя тоже, как подростки. Мамы плачут от бессилия, от незнания, что делать, обижаются и т.д.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w:t>
      </w:r>
      <w:proofErr w:type="gramStart"/>
      <w:r w:rsidRPr="00445EDD">
        <w:rPr>
          <w:rFonts w:ascii="Times New Roman" w:hAnsi="Times New Roman" w:cs="Times New Roman"/>
          <w:sz w:val="28"/>
          <w:szCs w:val="28"/>
        </w:rPr>
        <w:t>то</w:t>
      </w:r>
      <w:proofErr w:type="gramEnd"/>
      <w:r w:rsidRPr="00445EDD">
        <w:rPr>
          <w:rFonts w:ascii="Times New Roman" w:hAnsi="Times New Roman" w:cs="Times New Roman"/>
          <w:sz w:val="28"/>
          <w:szCs w:val="28"/>
        </w:rPr>
        <w:t xml:space="preserve"> что делать нашему ребенку, ему никто не поможет.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w:t>
      </w:r>
      <w:proofErr w:type="spellStart"/>
      <w:r w:rsidRPr="00445EDD">
        <w:rPr>
          <w:rFonts w:ascii="Times New Roman" w:hAnsi="Times New Roman" w:cs="Times New Roman"/>
          <w:sz w:val="28"/>
          <w:szCs w:val="28"/>
        </w:rPr>
        <w:t>резиночку</w:t>
      </w:r>
      <w:proofErr w:type="spellEnd"/>
      <w:r w:rsidRPr="00445EDD">
        <w:rPr>
          <w:rFonts w:ascii="Times New Roman" w:hAnsi="Times New Roman" w:cs="Times New Roman"/>
          <w:sz w:val="28"/>
          <w:szCs w:val="28"/>
        </w:rPr>
        <w:t xml:space="preserve"> и изо всей силы этой </w:t>
      </w:r>
      <w:proofErr w:type="spellStart"/>
      <w:r w:rsidRPr="00445EDD">
        <w:rPr>
          <w:rFonts w:ascii="Times New Roman" w:hAnsi="Times New Roman" w:cs="Times New Roman"/>
          <w:sz w:val="28"/>
          <w:szCs w:val="28"/>
        </w:rPr>
        <w:t>резиночкой</w:t>
      </w:r>
      <w:proofErr w:type="spellEnd"/>
      <w:r w:rsidRPr="00445EDD">
        <w:rPr>
          <w:rFonts w:ascii="Times New Roman" w:hAnsi="Times New Roman" w:cs="Times New Roman"/>
          <w:sz w:val="28"/>
          <w:szCs w:val="28"/>
        </w:rPr>
        <w:t xml:space="preserve">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spacing w:after="0" w:line="240" w:lineRule="auto"/>
        <w:ind w:left="360" w:firstLine="709"/>
        <w:jc w:val="right"/>
        <w:rPr>
          <w:rFonts w:ascii="Times New Roman" w:hAnsi="Times New Roman" w:cs="Times New Roman"/>
          <w:sz w:val="28"/>
          <w:szCs w:val="28"/>
        </w:rPr>
      </w:pPr>
      <w:r w:rsidRPr="00445EDD">
        <w:rPr>
          <w:rFonts w:ascii="Times New Roman" w:hAnsi="Times New Roman" w:cs="Times New Roman"/>
          <w:sz w:val="28"/>
          <w:szCs w:val="28"/>
        </w:rPr>
        <w:t xml:space="preserve">(по материалам </w:t>
      </w:r>
      <w:proofErr w:type="spellStart"/>
      <w:r w:rsidRPr="00445EDD">
        <w:rPr>
          <w:rFonts w:ascii="Times New Roman" w:hAnsi="Times New Roman" w:cs="Times New Roman"/>
          <w:sz w:val="28"/>
          <w:szCs w:val="28"/>
        </w:rPr>
        <w:t>вебинара</w:t>
      </w:r>
      <w:proofErr w:type="spellEnd"/>
      <w:r w:rsidRPr="00445EDD">
        <w:rPr>
          <w:rFonts w:ascii="Times New Roman" w:hAnsi="Times New Roman" w:cs="Times New Roman"/>
          <w:sz w:val="28"/>
          <w:szCs w:val="28"/>
        </w:rPr>
        <w:t xml:space="preserve"> Горновой Т.С.)</w:t>
      </w:r>
    </w:p>
    <w:p w:rsidR="0068633E" w:rsidRPr="00445EDD" w:rsidRDefault="0068633E" w:rsidP="00445EDD">
      <w:pPr>
        <w:tabs>
          <w:tab w:val="left" w:pos="0"/>
        </w:tabs>
        <w:spacing w:after="0" w:line="240" w:lineRule="auto"/>
        <w:ind w:firstLine="709"/>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Телефон для записи на психологическую консультацию -</w:t>
      </w:r>
    </w:p>
    <w:p w:rsidR="00445EDD" w:rsidRPr="00445EDD" w:rsidRDefault="0068633E" w:rsidP="00445EDD">
      <w:pPr>
        <w:tabs>
          <w:tab w:val="left" w:pos="0"/>
        </w:tabs>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ГБУ РО ЦППМ и СП (863) 2-51-14-10</w:t>
      </w:r>
    </w:p>
    <w:sectPr w:rsidR="00445EDD" w:rsidRPr="00445EDD">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57" w:rsidRDefault="00E76C57" w:rsidP="00750B4C">
      <w:pPr>
        <w:spacing w:after="0" w:line="240" w:lineRule="auto"/>
      </w:pPr>
      <w:r>
        <w:separator/>
      </w:r>
    </w:p>
  </w:endnote>
  <w:endnote w:type="continuationSeparator" w:id="0">
    <w:p w:rsidR="00E76C57" w:rsidRDefault="00E76C57" w:rsidP="0075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ans">
    <w:altName w:val="Corbel"/>
    <w:charset w:val="CC"/>
    <w:family w:val="swiss"/>
    <w:pitch w:val="variable"/>
    <w:sig w:usb0="00000001"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57" w:rsidRDefault="00E76C57" w:rsidP="00750B4C">
      <w:pPr>
        <w:spacing w:after="0" w:line="240" w:lineRule="auto"/>
      </w:pPr>
      <w:r>
        <w:separator/>
      </w:r>
    </w:p>
  </w:footnote>
  <w:footnote w:type="continuationSeparator" w:id="0">
    <w:p w:rsidR="00E76C57" w:rsidRDefault="00E76C57" w:rsidP="00750B4C">
      <w:pPr>
        <w:spacing w:after="0" w:line="240" w:lineRule="auto"/>
      </w:pPr>
      <w:r>
        <w:continuationSeparator/>
      </w:r>
    </w:p>
  </w:footnote>
  <w:footnote w:id="1">
    <w:p w:rsidR="00750B4C" w:rsidRDefault="00750B4C" w:rsidP="00750B4C">
      <w:pPr>
        <w:pStyle w:val="footnotedescription"/>
        <w:spacing w:after="30"/>
      </w:pPr>
      <w:r>
        <w:rPr>
          <w:rStyle w:val="footnotemark"/>
        </w:rPr>
        <w:footnoteRef/>
      </w:r>
      <w:r>
        <w:t xml:space="preserve"> </w:t>
      </w:r>
      <w:proofErr w:type="spellStart"/>
      <w:r>
        <w:t>Камаровская</w:t>
      </w:r>
      <w:proofErr w:type="spellEnd"/>
      <w:r>
        <w:t xml:space="preserve"> Е.В. Помогите, у ребенка стресс! Изд.: Питер, 2012 г. – 176 с. </w:t>
      </w:r>
    </w:p>
  </w:footnote>
  <w:footnote w:id="2">
    <w:p w:rsidR="00750B4C" w:rsidRDefault="00750B4C" w:rsidP="00750B4C">
      <w:pPr>
        <w:pStyle w:val="footnotedescription"/>
        <w:spacing w:after="0" w:line="295"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3">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 w:id="4">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E58"/>
    <w:multiLevelType w:val="hybridMultilevel"/>
    <w:tmpl w:val="F3521604"/>
    <w:lvl w:ilvl="0" w:tplc="0374EA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F88994">
      <w:start w:val="1"/>
      <w:numFmt w:val="bullet"/>
      <w:lvlText w:val="-"/>
      <w:lvlJc w:val="left"/>
      <w:pPr>
        <w:ind w:left="1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9657B0">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8CC8FC">
      <w:start w:val="1"/>
      <w:numFmt w:val="bullet"/>
      <w:lvlText w:val="•"/>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96573A">
      <w:start w:val="1"/>
      <w:numFmt w:val="bullet"/>
      <w:lvlText w:val="o"/>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1A0C82">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E8C612">
      <w:start w:val="1"/>
      <w:numFmt w:val="bullet"/>
      <w:lvlText w:val="•"/>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243512">
      <w:start w:val="1"/>
      <w:numFmt w:val="bullet"/>
      <w:lvlText w:val="o"/>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089366">
      <w:start w:val="1"/>
      <w:numFmt w:val="bullet"/>
      <w:lvlText w:val="▪"/>
      <w:lvlJc w:val="left"/>
      <w:pPr>
        <w:ind w:left="6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24E76766"/>
    <w:multiLevelType w:val="hybridMultilevel"/>
    <w:tmpl w:val="EDA6850E"/>
    <w:lvl w:ilvl="0" w:tplc="014ACDD6">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0EB860">
      <w:start w:val="1"/>
      <w:numFmt w:val="bullet"/>
      <w:lvlRestart w:val="0"/>
      <w:lvlText w:val="-"/>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587786">
      <w:start w:val="1"/>
      <w:numFmt w:val="bullet"/>
      <w:lvlText w:val="▪"/>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180994">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079DC">
      <w:start w:val="1"/>
      <w:numFmt w:val="bullet"/>
      <w:lvlText w:val="o"/>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360862">
      <w:start w:val="1"/>
      <w:numFmt w:val="bullet"/>
      <w:lvlText w:val="▪"/>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230E22C">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5AC63C">
      <w:start w:val="1"/>
      <w:numFmt w:val="bullet"/>
      <w:lvlText w:val="o"/>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EE1DDA">
      <w:start w:val="1"/>
      <w:numFmt w:val="bullet"/>
      <w:lvlText w:val="▪"/>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25531AE2"/>
    <w:multiLevelType w:val="hybridMultilevel"/>
    <w:tmpl w:val="E9D89FAE"/>
    <w:lvl w:ilvl="0" w:tplc="4DA2D694">
      <w:start w:val="1"/>
      <w:numFmt w:val="decimal"/>
      <w:lvlText w:val="%1."/>
      <w:lvlJc w:val="left"/>
      <w:pPr>
        <w:ind w:left="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CAE5CEC">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E2563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56CCD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F457C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2F90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768367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8461B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D61D3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E61B2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E9EB6">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70237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72A51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4EE00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226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EA521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64C56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2C66459"/>
    <w:multiLevelType w:val="hybridMultilevel"/>
    <w:tmpl w:val="071C1246"/>
    <w:lvl w:ilvl="0" w:tplc="584E18D4">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BE012E">
      <w:start w:val="1"/>
      <w:numFmt w:val="bullet"/>
      <w:lvlText w:val="o"/>
      <w:lvlJc w:val="left"/>
      <w:pPr>
        <w:ind w:left="9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8068CE">
      <w:start w:val="1"/>
      <w:numFmt w:val="bullet"/>
      <w:lvlRestart w:val="0"/>
      <w:lvlText w:val="-"/>
      <w:lvlJc w:val="left"/>
      <w:pPr>
        <w:ind w:left="1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83CC6">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92B534">
      <w:start w:val="1"/>
      <w:numFmt w:val="bullet"/>
      <w:lvlText w:val="o"/>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89388">
      <w:start w:val="1"/>
      <w:numFmt w:val="bullet"/>
      <w:lvlText w:val="▪"/>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E6DE76">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840BBA">
      <w:start w:val="1"/>
      <w:numFmt w:val="bullet"/>
      <w:lvlText w:val="o"/>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98380C">
      <w:start w:val="1"/>
      <w:numFmt w:val="bullet"/>
      <w:lvlText w:val="▪"/>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3710B2F"/>
    <w:multiLevelType w:val="hybridMultilevel"/>
    <w:tmpl w:val="8A50B6E8"/>
    <w:lvl w:ilvl="0" w:tplc="6EE0F63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00A234">
      <w:start w:val="3"/>
      <w:numFmt w:val="decimal"/>
      <w:lvlRestart w:val="0"/>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B4ABE8">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D2CE9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866BB2">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630B382">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6FBD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A67C1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6C1F6">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D836C36"/>
    <w:multiLevelType w:val="hybridMultilevel"/>
    <w:tmpl w:val="54D263E6"/>
    <w:lvl w:ilvl="0" w:tplc="FB1C0D1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CF3CE">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FFC63AA">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5210A4">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00225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9C677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A4163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AA69D18">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788978">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nsid w:val="590D7EE8"/>
    <w:multiLevelType w:val="hybridMultilevel"/>
    <w:tmpl w:val="9EFA8D80"/>
    <w:lvl w:ilvl="0" w:tplc="ED58C82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ECAC870">
      <w:start w:val="7"/>
      <w:numFmt w:val="decimal"/>
      <w:lvlRestart w:val="0"/>
      <w:lvlText w:val="%2."/>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FC173E">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DAA93C">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AE63C2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8221A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048F34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896379E">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2AEC0F4">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662C79F9"/>
    <w:multiLevelType w:val="hybridMultilevel"/>
    <w:tmpl w:val="3FC83A4C"/>
    <w:lvl w:ilvl="0" w:tplc="E17E5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AA4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CD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39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6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5F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822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93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A4D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3E"/>
    <w:rsid w:val="000175F6"/>
    <w:rsid w:val="00020D3E"/>
    <w:rsid w:val="0009751B"/>
    <w:rsid w:val="00175056"/>
    <w:rsid w:val="00404F48"/>
    <w:rsid w:val="00445EDD"/>
    <w:rsid w:val="004A6F5C"/>
    <w:rsid w:val="0068633E"/>
    <w:rsid w:val="0071082D"/>
    <w:rsid w:val="00750B4C"/>
    <w:rsid w:val="00806E01"/>
    <w:rsid w:val="00842D3E"/>
    <w:rsid w:val="0097505B"/>
    <w:rsid w:val="00AC3EB5"/>
    <w:rsid w:val="00B40E14"/>
    <w:rsid w:val="00C57E68"/>
    <w:rsid w:val="00CA46DB"/>
    <w:rsid w:val="00CC46AE"/>
    <w:rsid w:val="00D02B0A"/>
    <w:rsid w:val="00E215D4"/>
    <w:rsid w:val="00E76C57"/>
    <w:rsid w:val="00E9627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4890</Words>
  <Characters>27875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2</cp:revision>
  <dcterms:created xsi:type="dcterms:W3CDTF">2022-02-10T09:21:00Z</dcterms:created>
  <dcterms:modified xsi:type="dcterms:W3CDTF">2022-02-10T09:21:00Z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